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40C" w:rsidRPr="008221BB" w:rsidRDefault="0050640C" w:rsidP="0050640C">
      <w:pPr>
        <w:jc w:val="center"/>
        <w:rPr>
          <w:rFonts w:ascii="Arial" w:hAnsi="Arial" w:cs="Arial"/>
          <w:b/>
        </w:rPr>
      </w:pPr>
    </w:p>
    <w:p w:rsidR="0050640C" w:rsidRPr="008221BB" w:rsidRDefault="0050640C" w:rsidP="0050640C">
      <w:pPr>
        <w:jc w:val="center"/>
        <w:rPr>
          <w:rFonts w:ascii="Arial" w:hAnsi="Arial" w:cs="Arial"/>
        </w:rPr>
      </w:pPr>
    </w:p>
    <w:p w:rsidR="0050640C" w:rsidRDefault="0050640C" w:rsidP="0050640C">
      <w:pPr>
        <w:jc w:val="center"/>
        <w:rPr>
          <w:rFonts w:ascii="Arial" w:hAnsi="Arial" w:cs="Arial"/>
        </w:rPr>
      </w:pPr>
      <w:r w:rsidRPr="008221BB">
        <w:rPr>
          <w:rFonts w:ascii="Arial" w:hAnsi="Arial" w:cs="Arial"/>
          <w:noProof/>
          <w:lang w:eastAsia="nl-NL"/>
        </w:rPr>
        <w:drawing>
          <wp:inline distT="0" distB="0" distL="0" distR="0" wp14:anchorId="66DAE0BE" wp14:editId="75ECBD33">
            <wp:extent cx="3162068" cy="2371725"/>
            <wp:effectExtent l="0" t="0" r="635"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11_1408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0326" cy="2370419"/>
                    </a:xfrm>
                    <a:prstGeom prst="rect">
                      <a:avLst/>
                    </a:prstGeom>
                  </pic:spPr>
                </pic:pic>
              </a:graphicData>
            </a:graphic>
          </wp:inline>
        </w:drawing>
      </w:r>
    </w:p>
    <w:p w:rsidR="0050640C" w:rsidRPr="008221BB" w:rsidRDefault="0050640C" w:rsidP="0050640C">
      <w:pPr>
        <w:jc w:val="center"/>
        <w:rPr>
          <w:rFonts w:ascii="MV Boli" w:hAnsi="MV Boli" w:cs="MV Boli"/>
          <w:b/>
          <w:sz w:val="72"/>
        </w:rPr>
      </w:pPr>
      <w:r>
        <w:rPr>
          <w:rFonts w:ascii="MV Boli" w:hAnsi="MV Boli" w:cs="MV Boli"/>
          <w:b/>
          <w:sz w:val="72"/>
        </w:rPr>
        <w:t>Tips voor het organiseren van een</w:t>
      </w:r>
      <w:r w:rsidRPr="008221BB">
        <w:rPr>
          <w:rFonts w:ascii="MV Boli" w:hAnsi="MV Boli" w:cs="MV Boli"/>
          <w:b/>
          <w:sz w:val="72"/>
        </w:rPr>
        <w:t xml:space="preserve"> </w:t>
      </w:r>
      <w:r w:rsidRPr="008221BB">
        <w:rPr>
          <w:rFonts w:ascii="MV Boli" w:hAnsi="MV Boli" w:cs="MV Boli"/>
          <w:b/>
          <w:sz w:val="72"/>
        </w:rPr>
        <w:br/>
        <w:t>Buitenspeeldag</w:t>
      </w:r>
    </w:p>
    <w:p w:rsidR="0050640C" w:rsidRPr="008221BB" w:rsidRDefault="0050640C" w:rsidP="0050640C">
      <w:pPr>
        <w:jc w:val="center"/>
        <w:rPr>
          <w:rFonts w:ascii="Arial" w:hAnsi="Arial" w:cs="Arial"/>
        </w:rPr>
      </w:pPr>
    </w:p>
    <w:p w:rsidR="0050640C" w:rsidRPr="008221BB" w:rsidRDefault="0050640C" w:rsidP="0050640C">
      <w:pPr>
        <w:jc w:val="center"/>
        <w:rPr>
          <w:rFonts w:ascii="Arial" w:hAnsi="Arial" w:cs="Arial"/>
        </w:rPr>
      </w:pPr>
    </w:p>
    <w:p w:rsidR="0050640C" w:rsidRPr="008221BB" w:rsidRDefault="0050640C" w:rsidP="0050640C">
      <w:pPr>
        <w:rPr>
          <w:rFonts w:ascii="Arial" w:hAnsi="Arial" w:cs="Arial"/>
          <w:b/>
        </w:rPr>
      </w:pPr>
      <w:r w:rsidRPr="008221BB">
        <w:rPr>
          <w:rFonts w:ascii="Arial" w:hAnsi="Arial" w:cs="Arial"/>
          <w:b/>
        </w:rPr>
        <w:t xml:space="preserve">Doel </w:t>
      </w:r>
      <w:r>
        <w:rPr>
          <w:rFonts w:ascii="Arial" w:hAnsi="Arial" w:cs="Arial"/>
          <w:b/>
        </w:rPr>
        <w:t>van dit document</w:t>
      </w:r>
    </w:p>
    <w:p w:rsidR="0050640C" w:rsidRPr="008221BB" w:rsidRDefault="0050640C" w:rsidP="0050640C">
      <w:pPr>
        <w:rPr>
          <w:rFonts w:ascii="Arial" w:hAnsi="Arial" w:cs="Arial"/>
        </w:rPr>
      </w:pPr>
      <w:r w:rsidRPr="008221BB">
        <w:rPr>
          <w:rFonts w:ascii="Arial" w:hAnsi="Arial" w:cs="Arial"/>
        </w:rPr>
        <w:t xml:space="preserve">Als gemeente Oosterhout willen we </w:t>
      </w:r>
      <w:r>
        <w:rPr>
          <w:rFonts w:ascii="Arial" w:hAnsi="Arial" w:cs="Arial"/>
        </w:rPr>
        <w:t xml:space="preserve">mensen, </w:t>
      </w:r>
      <w:r w:rsidRPr="008221BB">
        <w:rPr>
          <w:rFonts w:ascii="Arial" w:hAnsi="Arial" w:cs="Arial"/>
        </w:rPr>
        <w:t>scholen en buurten graag onders</w:t>
      </w:r>
      <w:r>
        <w:rPr>
          <w:rFonts w:ascii="Arial" w:hAnsi="Arial" w:cs="Arial"/>
        </w:rPr>
        <w:t>teunen in hun organisatie van een</w:t>
      </w:r>
      <w:r w:rsidRPr="008221BB">
        <w:rPr>
          <w:rFonts w:ascii="Arial" w:hAnsi="Arial" w:cs="Arial"/>
        </w:rPr>
        <w:t xml:space="preserve"> buitenspeeldag. We willen jullie een draaiboek bieden wat de organisatie van zo’n dag kan stimuleren en vereenvoudigen. </w:t>
      </w:r>
      <w:bookmarkStart w:id="0" w:name="_GoBack"/>
      <w:bookmarkEnd w:id="0"/>
    </w:p>
    <w:p w:rsidR="0050640C" w:rsidRPr="008221BB" w:rsidRDefault="0050640C" w:rsidP="0050640C">
      <w:pPr>
        <w:rPr>
          <w:rFonts w:ascii="Arial" w:hAnsi="Arial" w:cs="Arial"/>
        </w:rPr>
      </w:pPr>
      <w:r w:rsidRPr="008221BB">
        <w:rPr>
          <w:rFonts w:ascii="Arial" w:hAnsi="Arial" w:cs="Arial"/>
        </w:rPr>
        <w:t>Veel succes!</w:t>
      </w:r>
    </w:p>
    <w:p w:rsidR="0050640C" w:rsidRPr="008221BB" w:rsidRDefault="0050640C" w:rsidP="0050640C">
      <w:pPr>
        <w:rPr>
          <w:rFonts w:ascii="Arial" w:hAnsi="Arial" w:cs="Arial"/>
        </w:rPr>
      </w:pPr>
    </w:p>
    <w:p w:rsidR="0050640C" w:rsidRPr="008221BB" w:rsidRDefault="0050640C" w:rsidP="0050640C">
      <w:pPr>
        <w:rPr>
          <w:rFonts w:ascii="Arial" w:hAnsi="Arial" w:cs="Arial"/>
        </w:rPr>
      </w:pPr>
      <w:r w:rsidRPr="008221BB">
        <w:rPr>
          <w:rFonts w:ascii="Arial" w:hAnsi="Arial" w:cs="Arial"/>
          <w:b/>
        </w:rPr>
        <w:t>Waarom de Buitenspeeldag?</w:t>
      </w:r>
      <w:r w:rsidRPr="008221BB">
        <w:rPr>
          <w:rFonts w:ascii="Arial" w:hAnsi="Arial" w:cs="Arial"/>
        </w:rPr>
        <w:br/>
      </w:r>
      <w:proofErr w:type="spellStart"/>
      <w:r w:rsidRPr="008221BB">
        <w:rPr>
          <w:rFonts w:ascii="Arial" w:hAnsi="Arial" w:cs="Arial"/>
        </w:rPr>
        <w:t>Tweederde</w:t>
      </w:r>
      <w:proofErr w:type="spellEnd"/>
      <w:r w:rsidRPr="008221BB">
        <w:rPr>
          <w:rFonts w:ascii="Arial" w:hAnsi="Arial" w:cs="Arial"/>
        </w:rPr>
        <w:t xml:space="preserve"> van de kinderen geeft aan dat ze vaker buiten zouden spelen als het buiten minder saai is. Op de Buitenspeeldag spelen duizenden kinderen buiten. De initiatiefnemers vragen hiermee aandacht voor het buitenspelen. Niet alleen omdat buitenspelen leuk is maar ook omdat buitenspelen gezond is en belangrijk voor opgroeiende kinderen.</w:t>
      </w:r>
    </w:p>
    <w:p w:rsidR="0050640C" w:rsidRPr="008221BB" w:rsidRDefault="0050640C" w:rsidP="0050640C">
      <w:pPr>
        <w:rPr>
          <w:rFonts w:ascii="Arial" w:hAnsi="Arial" w:cs="Arial"/>
        </w:rPr>
      </w:pPr>
      <w:r w:rsidRPr="008221BB">
        <w:rPr>
          <w:rFonts w:ascii="Arial" w:hAnsi="Arial" w:cs="Arial"/>
        </w:rPr>
        <w:t>De Buitenspeeldag is een initiatief van Nickelodeon, de Vereniging van Nederlandse Gemeenten, Jantje Beton, Veilig Verkeer Nederland en Scouting Nederland.</w:t>
      </w:r>
    </w:p>
    <w:p w:rsidR="0050640C" w:rsidRPr="008221BB" w:rsidRDefault="0050640C" w:rsidP="0050640C">
      <w:pPr>
        <w:rPr>
          <w:rFonts w:ascii="Arial" w:hAnsi="Arial" w:cs="Arial"/>
        </w:rPr>
      </w:pPr>
    </w:p>
    <w:p w:rsidR="0050640C" w:rsidRDefault="0050640C" w:rsidP="0050640C">
      <w:pPr>
        <w:rPr>
          <w:rFonts w:ascii="Arial" w:hAnsi="Arial" w:cs="Arial"/>
          <w:b/>
          <w:sz w:val="32"/>
        </w:rPr>
      </w:pPr>
    </w:p>
    <w:p w:rsidR="0050640C" w:rsidRPr="008221BB" w:rsidRDefault="0050640C" w:rsidP="0050640C">
      <w:pPr>
        <w:rPr>
          <w:rFonts w:ascii="Arial" w:hAnsi="Arial" w:cs="Arial"/>
          <w:b/>
        </w:rPr>
      </w:pPr>
      <w:r w:rsidRPr="008221BB">
        <w:rPr>
          <w:rFonts w:ascii="Arial" w:hAnsi="Arial" w:cs="Arial"/>
          <w:b/>
          <w:sz w:val="32"/>
        </w:rPr>
        <w:t>Hoe organiseer ik een buitenspeeldag?</w:t>
      </w:r>
      <w:r w:rsidRPr="008221BB">
        <w:rPr>
          <w:rFonts w:ascii="Arial" w:hAnsi="Arial" w:cs="Arial"/>
          <w:b/>
        </w:rPr>
        <w:br/>
      </w:r>
      <w:r w:rsidRPr="008221BB">
        <w:rPr>
          <w:rFonts w:ascii="Arial" w:hAnsi="Arial" w:cs="Arial"/>
        </w:rPr>
        <w:t>Hier wat tips:</w:t>
      </w:r>
    </w:p>
    <w:p w:rsidR="0050640C" w:rsidRPr="008221BB" w:rsidRDefault="0050640C" w:rsidP="0050640C">
      <w:pPr>
        <w:rPr>
          <w:rFonts w:ascii="Arial" w:hAnsi="Arial" w:cs="Arial"/>
          <w:b/>
        </w:rPr>
      </w:pP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Zoek medestanders die mee willen organiseren (jong en oud). </w:t>
      </w:r>
    </w:p>
    <w:p w:rsidR="0050640C" w:rsidRPr="008221BB" w:rsidRDefault="0050640C" w:rsidP="0050640C">
      <w:pPr>
        <w:pStyle w:val="Lijstalinea"/>
        <w:numPr>
          <w:ilvl w:val="0"/>
          <w:numId w:val="1"/>
        </w:numPr>
        <w:rPr>
          <w:rFonts w:ascii="Arial" w:hAnsi="Arial" w:cs="Arial"/>
        </w:rPr>
      </w:pPr>
      <w:r w:rsidRPr="008221BB">
        <w:rPr>
          <w:rFonts w:ascii="Arial" w:hAnsi="Arial" w:cs="Arial"/>
        </w:rPr>
        <w:t>Maak een planning voor de dag zelf.</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Bedenk een invulling van de middag (activiteiten/ luchtkussen?) </w:t>
      </w:r>
    </w:p>
    <w:p w:rsidR="0050640C" w:rsidRPr="008221BB" w:rsidRDefault="0050640C" w:rsidP="0050640C">
      <w:pPr>
        <w:pStyle w:val="Lijstalinea"/>
        <w:numPr>
          <w:ilvl w:val="0"/>
          <w:numId w:val="1"/>
        </w:numPr>
        <w:rPr>
          <w:rFonts w:ascii="Arial" w:hAnsi="Arial" w:cs="Arial"/>
        </w:rPr>
      </w:pPr>
      <w:r w:rsidRPr="008221BB">
        <w:rPr>
          <w:rFonts w:ascii="Arial" w:hAnsi="Arial" w:cs="Arial"/>
        </w:rPr>
        <w:t>Maak een planning voor de weken voorafgaand aan de middag.</w:t>
      </w:r>
    </w:p>
    <w:p w:rsidR="0050640C" w:rsidRPr="008221BB" w:rsidRDefault="0050640C" w:rsidP="0050640C">
      <w:pPr>
        <w:pStyle w:val="Lijstalinea"/>
        <w:numPr>
          <w:ilvl w:val="0"/>
          <w:numId w:val="1"/>
        </w:numPr>
        <w:rPr>
          <w:rFonts w:ascii="Arial" w:hAnsi="Arial" w:cs="Arial"/>
        </w:rPr>
      </w:pPr>
      <w:r w:rsidRPr="008221BB">
        <w:rPr>
          <w:rFonts w:ascii="Arial" w:hAnsi="Arial" w:cs="Arial"/>
        </w:rPr>
        <w:t>Zoek een goede locatie.</w:t>
      </w:r>
    </w:p>
    <w:p w:rsidR="0050640C" w:rsidRPr="008221BB" w:rsidRDefault="0050640C" w:rsidP="0050640C">
      <w:pPr>
        <w:pStyle w:val="Lijstalinea"/>
        <w:numPr>
          <w:ilvl w:val="0"/>
          <w:numId w:val="1"/>
        </w:numPr>
        <w:rPr>
          <w:rFonts w:ascii="Arial" w:hAnsi="Arial" w:cs="Arial"/>
        </w:rPr>
      </w:pPr>
      <w:r w:rsidRPr="008221BB">
        <w:rPr>
          <w:rFonts w:ascii="Arial" w:hAnsi="Arial" w:cs="Arial"/>
        </w:rPr>
        <w:t>Denk aan de omwonenden of vraag een school om hun plein beschikbaar te stellen.</w:t>
      </w:r>
    </w:p>
    <w:p w:rsidR="0050640C" w:rsidRPr="008221BB" w:rsidRDefault="0050640C" w:rsidP="0050640C">
      <w:pPr>
        <w:pStyle w:val="Lijstalinea"/>
        <w:numPr>
          <w:ilvl w:val="0"/>
          <w:numId w:val="1"/>
        </w:numPr>
        <w:rPr>
          <w:rFonts w:ascii="Arial" w:hAnsi="Arial" w:cs="Arial"/>
        </w:rPr>
      </w:pPr>
      <w:r w:rsidRPr="008221BB">
        <w:rPr>
          <w:rFonts w:ascii="Arial" w:hAnsi="Arial" w:cs="Arial"/>
        </w:rPr>
        <w:t>Vraag subsidie en een evenementenvergunning aan, 8 weken van tevoren, via de gemeente Oosterhout.</w:t>
      </w:r>
    </w:p>
    <w:p w:rsidR="0050640C" w:rsidRPr="008221BB" w:rsidRDefault="0050640C" w:rsidP="0050640C">
      <w:pPr>
        <w:pStyle w:val="Lijstalinea"/>
        <w:numPr>
          <w:ilvl w:val="0"/>
          <w:numId w:val="1"/>
        </w:numPr>
        <w:rPr>
          <w:rFonts w:ascii="Arial" w:hAnsi="Arial" w:cs="Arial"/>
        </w:rPr>
      </w:pPr>
      <w:r w:rsidRPr="008221BB">
        <w:rPr>
          <w:rFonts w:ascii="Arial" w:hAnsi="Arial" w:cs="Arial"/>
        </w:rPr>
        <w:t>Schat in hoeveel bezoekers dat je verwacht en stem daar je activiteiten op af.</w:t>
      </w:r>
    </w:p>
    <w:p w:rsidR="0050640C" w:rsidRPr="008221BB" w:rsidRDefault="0050640C" w:rsidP="0050640C">
      <w:pPr>
        <w:pStyle w:val="Lijstalinea"/>
        <w:numPr>
          <w:ilvl w:val="0"/>
          <w:numId w:val="1"/>
        </w:numPr>
        <w:rPr>
          <w:rFonts w:ascii="Arial" w:hAnsi="Arial" w:cs="Arial"/>
        </w:rPr>
      </w:pPr>
      <w:r w:rsidRPr="008221BB">
        <w:rPr>
          <w:rFonts w:ascii="Arial" w:hAnsi="Arial" w:cs="Arial"/>
        </w:rPr>
        <w:t>Bedenk een organisatievorm: vrije inloop? Rouleren?</w:t>
      </w:r>
    </w:p>
    <w:p w:rsidR="0050640C" w:rsidRPr="008221BB" w:rsidRDefault="0050640C" w:rsidP="0050640C">
      <w:pPr>
        <w:pStyle w:val="Lijstalinea"/>
        <w:numPr>
          <w:ilvl w:val="0"/>
          <w:numId w:val="1"/>
        </w:numPr>
        <w:rPr>
          <w:rFonts w:ascii="Arial" w:hAnsi="Arial" w:cs="Arial"/>
        </w:rPr>
      </w:pPr>
      <w:r w:rsidRPr="008221BB">
        <w:rPr>
          <w:rFonts w:ascii="Arial" w:hAnsi="Arial" w:cs="Arial"/>
        </w:rPr>
        <w:t>Zoek helpende handjes voor de middag zelf.</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Inventariseer wat je voor materialen en spellen nodig hebt. </w:t>
      </w:r>
      <w:r>
        <w:rPr>
          <w:rFonts w:ascii="Arial" w:hAnsi="Arial" w:cs="Arial"/>
        </w:rPr>
        <w:t>Maak een materialenlijst.</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Maak een begroting. Via de gemeente is er maximaal 750 euro te krijgen. </w:t>
      </w:r>
      <w:r w:rsidRPr="008221BB">
        <w:rPr>
          <w:rFonts w:ascii="Arial" w:hAnsi="Arial" w:cs="Arial"/>
        </w:rPr>
        <w:br/>
        <w:t xml:space="preserve">Tip: vraag ook andere partijen om mee te doen of te sponseren. </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Zorg voor publiciteit. Denk aan Facebook, </w:t>
      </w:r>
      <w:proofErr w:type="spellStart"/>
      <w:r w:rsidRPr="008221BB">
        <w:rPr>
          <w:rFonts w:ascii="Arial" w:hAnsi="Arial" w:cs="Arial"/>
        </w:rPr>
        <w:t>Nextdoor</w:t>
      </w:r>
      <w:proofErr w:type="spellEnd"/>
      <w:r w:rsidRPr="008221BB">
        <w:rPr>
          <w:rFonts w:ascii="Arial" w:hAnsi="Arial" w:cs="Arial"/>
        </w:rPr>
        <w:t xml:space="preserve">, Weekblad Oosterhout. </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Zorg voor toezicht en denk na over veiligheid. </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Denk na over brandveiligheid en brandblussers bij gebruik van gas of </w:t>
      </w:r>
      <w:proofErr w:type="spellStart"/>
      <w:r w:rsidRPr="008221BB">
        <w:rPr>
          <w:rFonts w:ascii="Arial" w:hAnsi="Arial" w:cs="Arial"/>
        </w:rPr>
        <w:t>electra</w:t>
      </w:r>
      <w:proofErr w:type="spellEnd"/>
      <w:r w:rsidRPr="008221BB">
        <w:rPr>
          <w:rFonts w:ascii="Arial" w:hAnsi="Arial" w:cs="Arial"/>
        </w:rPr>
        <w:t xml:space="preserve">. </w:t>
      </w:r>
    </w:p>
    <w:p w:rsidR="0050640C" w:rsidRPr="008221BB" w:rsidRDefault="0050640C" w:rsidP="0050640C">
      <w:pPr>
        <w:pStyle w:val="Lijstalinea"/>
        <w:numPr>
          <w:ilvl w:val="0"/>
          <w:numId w:val="1"/>
        </w:numPr>
        <w:rPr>
          <w:rFonts w:ascii="Arial" w:hAnsi="Arial" w:cs="Arial"/>
        </w:rPr>
      </w:pPr>
      <w:r w:rsidRPr="008221BB">
        <w:rPr>
          <w:rFonts w:ascii="Arial" w:hAnsi="Arial" w:cs="Arial"/>
        </w:rPr>
        <w:t>Verdeel taken.</w:t>
      </w:r>
    </w:p>
    <w:p w:rsidR="0050640C" w:rsidRPr="008221BB" w:rsidRDefault="0050640C" w:rsidP="0050640C">
      <w:pPr>
        <w:pStyle w:val="Lijstalinea"/>
        <w:numPr>
          <w:ilvl w:val="0"/>
          <w:numId w:val="1"/>
        </w:numPr>
        <w:rPr>
          <w:rFonts w:ascii="Arial" w:hAnsi="Arial" w:cs="Arial"/>
        </w:rPr>
      </w:pPr>
      <w:r w:rsidRPr="008221BB">
        <w:rPr>
          <w:rFonts w:ascii="Arial" w:hAnsi="Arial" w:cs="Arial"/>
        </w:rPr>
        <w:t xml:space="preserve">Maak een plattegrond (heb je ook nodig voor je subsidie aanvraag). </w:t>
      </w:r>
    </w:p>
    <w:p w:rsidR="0050640C" w:rsidRDefault="0050640C" w:rsidP="0050640C">
      <w:pPr>
        <w:pStyle w:val="Lijstalinea"/>
        <w:numPr>
          <w:ilvl w:val="0"/>
          <w:numId w:val="1"/>
        </w:numPr>
        <w:rPr>
          <w:rFonts w:ascii="Arial" w:hAnsi="Arial" w:cs="Arial"/>
        </w:rPr>
      </w:pPr>
      <w:r>
        <w:rPr>
          <w:rFonts w:ascii="Arial" w:hAnsi="Arial" w:cs="Arial"/>
        </w:rPr>
        <w:t xml:space="preserve">Maak een draaiboek. Zie hieronder voor een voorbeeld. </w:t>
      </w:r>
    </w:p>
    <w:p w:rsidR="0050640C" w:rsidRPr="008221BB" w:rsidRDefault="0050640C" w:rsidP="0050640C">
      <w:pPr>
        <w:pStyle w:val="Lijstalinea"/>
        <w:numPr>
          <w:ilvl w:val="0"/>
          <w:numId w:val="1"/>
        </w:numPr>
        <w:rPr>
          <w:rFonts w:ascii="Arial" w:hAnsi="Arial" w:cs="Arial"/>
        </w:rPr>
      </w:pPr>
      <w:r>
        <w:rPr>
          <w:rFonts w:ascii="Arial" w:hAnsi="Arial" w:cs="Arial"/>
        </w:rPr>
        <w:t xml:space="preserve">Maak een </w:t>
      </w:r>
      <w:proofErr w:type="spellStart"/>
      <w:r>
        <w:rPr>
          <w:rFonts w:ascii="Arial" w:hAnsi="Arial" w:cs="Arial"/>
        </w:rPr>
        <w:t>Whatsapp</w:t>
      </w:r>
      <w:proofErr w:type="spellEnd"/>
      <w:r>
        <w:rPr>
          <w:rFonts w:ascii="Arial" w:hAnsi="Arial" w:cs="Arial"/>
        </w:rPr>
        <w:t xml:space="preserve"> groep aan met jullie team, zodat jullie elkaar op de hoogte kunnen houden. </w:t>
      </w:r>
    </w:p>
    <w:p w:rsidR="0050640C" w:rsidRPr="008221BB" w:rsidRDefault="0050640C" w:rsidP="0050640C">
      <w:pPr>
        <w:rPr>
          <w:rFonts w:ascii="Arial" w:hAnsi="Arial" w:cs="Arial"/>
        </w:rPr>
      </w:pPr>
      <w:r w:rsidRPr="008221BB">
        <w:rPr>
          <w:rFonts w:ascii="Arial" w:hAnsi="Arial" w:cs="Arial"/>
        </w:rPr>
        <w:br/>
      </w:r>
    </w:p>
    <w:p w:rsidR="0050640C" w:rsidRPr="008221BB" w:rsidRDefault="0050640C" w:rsidP="0050640C">
      <w:pPr>
        <w:rPr>
          <w:rFonts w:ascii="Arial" w:hAnsi="Arial" w:cs="Arial"/>
        </w:rPr>
      </w:pPr>
      <w:r w:rsidRPr="008221BB">
        <w:rPr>
          <w:rFonts w:ascii="Arial" w:hAnsi="Arial" w:cs="Arial"/>
        </w:rPr>
        <w:br/>
      </w:r>
    </w:p>
    <w:p w:rsidR="0050640C" w:rsidRPr="008221BB" w:rsidRDefault="0050640C" w:rsidP="0050640C">
      <w:pPr>
        <w:rPr>
          <w:rFonts w:ascii="Arial" w:hAnsi="Arial" w:cs="Arial"/>
          <w:b/>
        </w:rPr>
      </w:pPr>
      <w:r w:rsidRPr="008221BB">
        <w:rPr>
          <w:rFonts w:ascii="Arial" w:hAnsi="Arial" w:cs="Arial"/>
          <w:b/>
        </w:rPr>
        <w:br w:type="page"/>
      </w:r>
    </w:p>
    <w:p w:rsidR="0050640C" w:rsidRPr="008221BB" w:rsidRDefault="0050640C" w:rsidP="0050640C">
      <w:pPr>
        <w:rPr>
          <w:rFonts w:ascii="Arial" w:hAnsi="Arial" w:cs="Arial"/>
          <w:b/>
        </w:rPr>
      </w:pPr>
    </w:p>
    <w:p w:rsidR="0050640C" w:rsidRDefault="0050640C" w:rsidP="0050640C">
      <w:pPr>
        <w:rPr>
          <w:rFonts w:ascii="Arial" w:hAnsi="Arial" w:cs="Arial"/>
          <w:b/>
          <w:sz w:val="28"/>
        </w:rPr>
      </w:pPr>
    </w:p>
    <w:p w:rsidR="0050640C" w:rsidRPr="008221BB" w:rsidRDefault="0050640C" w:rsidP="0050640C">
      <w:pPr>
        <w:rPr>
          <w:rFonts w:ascii="Arial" w:hAnsi="Arial" w:cs="Arial"/>
          <w:b/>
          <w:sz w:val="28"/>
        </w:rPr>
      </w:pPr>
      <w:r w:rsidRPr="008221BB">
        <w:rPr>
          <w:rFonts w:ascii="Arial" w:hAnsi="Arial" w:cs="Arial"/>
          <w:b/>
          <w:sz w:val="28"/>
        </w:rPr>
        <w:t>Materialenlijst</w:t>
      </w:r>
    </w:p>
    <w:p w:rsidR="0050640C" w:rsidRPr="008221BB" w:rsidRDefault="0050640C" w:rsidP="0050640C">
      <w:pPr>
        <w:rPr>
          <w:rFonts w:ascii="Arial" w:hAnsi="Arial" w:cs="Arial"/>
        </w:rPr>
      </w:pPr>
    </w:p>
    <w:tbl>
      <w:tblPr>
        <w:tblStyle w:val="Tabelraster"/>
        <w:tblW w:w="0" w:type="auto"/>
        <w:tblLook w:val="04A0" w:firstRow="1" w:lastRow="0" w:firstColumn="1" w:lastColumn="0" w:noHBand="0" w:noVBand="1"/>
      </w:tblPr>
      <w:tblGrid>
        <w:gridCol w:w="1304"/>
        <w:gridCol w:w="4438"/>
        <w:gridCol w:w="2780"/>
      </w:tblGrid>
      <w:tr w:rsidR="0050640C" w:rsidRPr="008221BB" w:rsidTr="00A459C3">
        <w:tc>
          <w:tcPr>
            <w:tcW w:w="1304" w:type="dxa"/>
          </w:tcPr>
          <w:p w:rsidR="0050640C" w:rsidRPr="008221BB" w:rsidRDefault="0050640C" w:rsidP="00A459C3">
            <w:pPr>
              <w:rPr>
                <w:rFonts w:ascii="Arial" w:hAnsi="Arial" w:cs="Arial"/>
                <w:b/>
              </w:rPr>
            </w:pPr>
            <w:r w:rsidRPr="008221BB">
              <w:rPr>
                <w:rFonts w:ascii="Arial" w:hAnsi="Arial" w:cs="Arial"/>
                <w:b/>
              </w:rPr>
              <w:t>Aanwezig:</w:t>
            </w:r>
          </w:p>
        </w:tc>
        <w:tc>
          <w:tcPr>
            <w:tcW w:w="4958" w:type="dxa"/>
          </w:tcPr>
          <w:p w:rsidR="0050640C" w:rsidRPr="008221BB" w:rsidRDefault="0050640C" w:rsidP="00A459C3">
            <w:pPr>
              <w:rPr>
                <w:rFonts w:ascii="Arial" w:hAnsi="Arial" w:cs="Arial"/>
                <w:b/>
              </w:rPr>
            </w:pPr>
            <w:r w:rsidRPr="008221BB">
              <w:rPr>
                <w:rFonts w:ascii="Arial" w:hAnsi="Arial" w:cs="Arial"/>
                <w:b/>
              </w:rPr>
              <w:t>Materiaal:</w:t>
            </w:r>
          </w:p>
        </w:tc>
        <w:tc>
          <w:tcPr>
            <w:tcW w:w="3024" w:type="dxa"/>
          </w:tcPr>
          <w:p w:rsidR="0050640C" w:rsidRPr="008221BB" w:rsidRDefault="0050640C" w:rsidP="00A459C3">
            <w:pPr>
              <w:rPr>
                <w:rFonts w:ascii="Arial" w:hAnsi="Arial" w:cs="Arial"/>
                <w:b/>
              </w:rPr>
            </w:pPr>
            <w:r w:rsidRPr="008221BB">
              <w:rPr>
                <w:rFonts w:ascii="Arial" w:hAnsi="Arial" w:cs="Arial"/>
                <w:b/>
              </w:rPr>
              <w:t>Eigendom van:</w:t>
            </w:r>
          </w:p>
        </w:tc>
      </w:tr>
      <w:tr w:rsidR="0050640C" w:rsidRPr="008221BB" w:rsidTr="00A459C3">
        <w:tc>
          <w:tcPr>
            <w:tcW w:w="1304" w:type="dxa"/>
          </w:tcPr>
          <w:p w:rsidR="0050640C" w:rsidRDefault="0050640C" w:rsidP="00A459C3">
            <w:pPr>
              <w:rPr>
                <w:rFonts w:ascii="Arial" w:hAnsi="Arial" w:cs="Arial"/>
              </w:rPr>
            </w:pPr>
          </w:p>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Default="0050640C" w:rsidP="00A459C3">
            <w:pPr>
              <w:rPr>
                <w:rFonts w:ascii="Arial" w:hAnsi="Arial" w:cs="Arial"/>
              </w:rPr>
            </w:pPr>
          </w:p>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Default="0050640C" w:rsidP="00A459C3">
            <w:pPr>
              <w:rPr>
                <w:rFonts w:ascii="Arial" w:hAnsi="Arial" w:cs="Arial"/>
              </w:rPr>
            </w:pPr>
          </w:p>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Default="0050640C" w:rsidP="00A459C3">
            <w:pPr>
              <w:rPr>
                <w:rFonts w:ascii="Arial" w:hAnsi="Arial" w:cs="Arial"/>
              </w:rPr>
            </w:pPr>
          </w:p>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r w:rsidR="0050640C" w:rsidRPr="008221BB" w:rsidTr="00A459C3">
        <w:tc>
          <w:tcPr>
            <w:tcW w:w="1304" w:type="dxa"/>
          </w:tcPr>
          <w:p w:rsidR="0050640C" w:rsidRPr="008221BB" w:rsidRDefault="0050640C" w:rsidP="00A459C3">
            <w:pPr>
              <w:rPr>
                <w:rFonts w:ascii="Arial" w:hAnsi="Arial" w:cs="Arial"/>
              </w:rPr>
            </w:pPr>
          </w:p>
        </w:tc>
        <w:tc>
          <w:tcPr>
            <w:tcW w:w="4958" w:type="dxa"/>
          </w:tcPr>
          <w:p w:rsidR="0050640C" w:rsidRPr="008221BB" w:rsidRDefault="0050640C" w:rsidP="00A459C3">
            <w:pPr>
              <w:rPr>
                <w:rFonts w:ascii="Arial" w:hAnsi="Arial" w:cs="Arial"/>
              </w:rPr>
            </w:pPr>
          </w:p>
        </w:tc>
        <w:tc>
          <w:tcPr>
            <w:tcW w:w="3024" w:type="dxa"/>
          </w:tcPr>
          <w:p w:rsidR="0050640C" w:rsidRPr="008221BB" w:rsidRDefault="0050640C" w:rsidP="00A459C3">
            <w:pPr>
              <w:rPr>
                <w:rFonts w:ascii="Arial" w:hAnsi="Arial" w:cs="Arial"/>
              </w:rPr>
            </w:pPr>
          </w:p>
        </w:tc>
      </w:tr>
    </w:tbl>
    <w:p w:rsidR="0050640C" w:rsidRPr="008221BB" w:rsidRDefault="0050640C" w:rsidP="0050640C">
      <w:pPr>
        <w:rPr>
          <w:rFonts w:ascii="Arial" w:hAnsi="Arial" w:cs="Arial"/>
        </w:rPr>
      </w:pPr>
    </w:p>
    <w:p w:rsidR="0050640C" w:rsidRDefault="0050640C" w:rsidP="0050640C">
      <w:pPr>
        <w:rPr>
          <w:rFonts w:ascii="Arial" w:hAnsi="Arial" w:cs="Arial"/>
          <w:b/>
        </w:rPr>
      </w:pPr>
      <w:r>
        <w:rPr>
          <w:rFonts w:ascii="Arial" w:hAnsi="Arial" w:cs="Arial"/>
          <w:b/>
        </w:rPr>
        <w:br w:type="page"/>
      </w:r>
    </w:p>
    <w:p w:rsidR="0050640C" w:rsidRDefault="0050640C" w:rsidP="0050640C">
      <w:pPr>
        <w:rPr>
          <w:rFonts w:ascii="Arial" w:hAnsi="Arial" w:cs="Arial"/>
          <w:b/>
          <w:sz w:val="28"/>
        </w:rPr>
      </w:pPr>
    </w:p>
    <w:p w:rsidR="0050640C" w:rsidRPr="008221BB" w:rsidRDefault="0050640C" w:rsidP="0050640C">
      <w:pPr>
        <w:rPr>
          <w:rFonts w:ascii="Arial" w:hAnsi="Arial" w:cs="Arial"/>
          <w:b/>
          <w:sz w:val="28"/>
        </w:rPr>
      </w:pPr>
      <w:r>
        <w:rPr>
          <w:rFonts w:ascii="Arial" w:hAnsi="Arial" w:cs="Arial"/>
          <w:b/>
          <w:sz w:val="28"/>
        </w:rPr>
        <w:t xml:space="preserve">Woensdag 14 juni </w:t>
      </w:r>
    </w:p>
    <w:p w:rsidR="0050640C" w:rsidRDefault="0050640C" w:rsidP="0050640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2169"/>
        <w:gridCol w:w="2067"/>
        <w:gridCol w:w="1504"/>
        <w:gridCol w:w="1929"/>
      </w:tblGrid>
      <w:tr w:rsidR="0050640C" w:rsidRPr="008221BB" w:rsidTr="00A459C3">
        <w:tc>
          <w:tcPr>
            <w:tcW w:w="767" w:type="dxa"/>
          </w:tcPr>
          <w:p w:rsidR="0050640C" w:rsidRPr="008221BB" w:rsidRDefault="0050640C" w:rsidP="00A459C3">
            <w:pPr>
              <w:rPr>
                <w:rFonts w:ascii="Arial" w:hAnsi="Arial" w:cs="Arial"/>
                <w:b/>
              </w:rPr>
            </w:pPr>
            <w:r w:rsidRPr="008221BB">
              <w:rPr>
                <w:rFonts w:ascii="Arial" w:hAnsi="Arial" w:cs="Arial"/>
                <w:b/>
              </w:rPr>
              <w:t>Tijd</w:t>
            </w:r>
          </w:p>
        </w:tc>
        <w:tc>
          <w:tcPr>
            <w:tcW w:w="2231" w:type="dxa"/>
          </w:tcPr>
          <w:p w:rsidR="0050640C" w:rsidRPr="008221BB" w:rsidRDefault="0050640C" w:rsidP="00A459C3">
            <w:pPr>
              <w:rPr>
                <w:rFonts w:ascii="Arial" w:hAnsi="Arial" w:cs="Arial"/>
                <w:b/>
              </w:rPr>
            </w:pPr>
          </w:p>
        </w:tc>
        <w:tc>
          <w:tcPr>
            <w:tcW w:w="2279" w:type="dxa"/>
          </w:tcPr>
          <w:p w:rsidR="0050640C" w:rsidRPr="008221BB" w:rsidRDefault="0050640C" w:rsidP="00A459C3">
            <w:pPr>
              <w:rPr>
                <w:rFonts w:ascii="Arial" w:hAnsi="Arial" w:cs="Arial"/>
                <w:b/>
              </w:rPr>
            </w:pPr>
            <w:r>
              <w:rPr>
                <w:rFonts w:ascii="Arial" w:hAnsi="Arial" w:cs="Arial"/>
                <w:b/>
              </w:rPr>
              <w:t>Wie?</w:t>
            </w:r>
          </w:p>
        </w:tc>
        <w:tc>
          <w:tcPr>
            <w:tcW w:w="1557" w:type="dxa"/>
          </w:tcPr>
          <w:p w:rsidR="0050640C" w:rsidRPr="008221BB" w:rsidRDefault="0050640C" w:rsidP="00A459C3">
            <w:pPr>
              <w:rPr>
                <w:rFonts w:ascii="Arial" w:hAnsi="Arial" w:cs="Arial"/>
                <w:b/>
              </w:rPr>
            </w:pPr>
            <w:r w:rsidRPr="008221BB">
              <w:rPr>
                <w:rFonts w:ascii="Arial" w:hAnsi="Arial" w:cs="Arial"/>
                <w:b/>
              </w:rPr>
              <w:t>Materiaal</w:t>
            </w:r>
          </w:p>
        </w:tc>
        <w:tc>
          <w:tcPr>
            <w:tcW w:w="2092" w:type="dxa"/>
          </w:tcPr>
          <w:p w:rsidR="0050640C" w:rsidRPr="008221BB" w:rsidRDefault="0050640C" w:rsidP="00A459C3">
            <w:pPr>
              <w:rPr>
                <w:rFonts w:ascii="Arial" w:hAnsi="Arial" w:cs="Arial"/>
                <w:b/>
              </w:rPr>
            </w:pPr>
            <w:r>
              <w:rPr>
                <w:rFonts w:ascii="Arial" w:hAnsi="Arial" w:cs="Arial"/>
                <w:b/>
              </w:rPr>
              <w:t>Overig</w:t>
            </w:r>
            <w:r w:rsidRPr="008221BB">
              <w:rPr>
                <w:rFonts w:ascii="Arial" w:hAnsi="Arial" w:cs="Arial"/>
                <w:b/>
              </w:rPr>
              <w:t xml:space="preserve"> </w:t>
            </w: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r w:rsidRPr="008221BB">
              <w:rPr>
                <w:rFonts w:ascii="Arial" w:hAnsi="Arial" w:cs="Arial"/>
              </w:rPr>
              <w:t>Opbouw</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Default="0050640C" w:rsidP="00A459C3">
            <w:pPr>
              <w:rPr>
                <w:rFonts w:ascii="Arial" w:hAnsi="Arial" w:cs="Arial"/>
              </w:rPr>
            </w:pPr>
            <w:r>
              <w:rPr>
                <w:rFonts w:ascii="Arial" w:hAnsi="Arial" w:cs="Arial"/>
              </w:rPr>
              <w:t xml:space="preserve">Kees haalt eerst de tafels op dus komt later. </w:t>
            </w:r>
          </w:p>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r w:rsidRPr="008221BB">
              <w:rPr>
                <w:rFonts w:ascii="Arial" w:hAnsi="Arial" w:cs="Arial"/>
              </w:rPr>
              <w:t xml:space="preserve"> </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r w:rsidRPr="008221BB">
              <w:rPr>
                <w:rFonts w:ascii="Arial" w:hAnsi="Arial" w:cs="Arial"/>
              </w:rPr>
              <w:t xml:space="preserve">Ontvangst kinderen </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r w:rsidRPr="008221BB">
              <w:rPr>
                <w:rFonts w:ascii="Arial" w:hAnsi="Arial" w:cs="Arial"/>
              </w:rPr>
              <w:t xml:space="preserve">Ontvangst pers </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r>
              <w:rPr>
                <w:rFonts w:ascii="Arial" w:hAnsi="Arial" w:cs="Arial"/>
              </w:rPr>
              <w:t>13</w:t>
            </w:r>
          </w:p>
        </w:tc>
        <w:tc>
          <w:tcPr>
            <w:tcW w:w="2231" w:type="dxa"/>
          </w:tcPr>
          <w:p w:rsidR="0050640C" w:rsidRPr="008221BB" w:rsidRDefault="0050640C" w:rsidP="00A459C3">
            <w:pPr>
              <w:rPr>
                <w:rFonts w:ascii="Arial" w:hAnsi="Arial" w:cs="Arial"/>
              </w:rPr>
            </w:pPr>
            <w:r w:rsidRPr="008221BB">
              <w:rPr>
                <w:rFonts w:ascii="Arial" w:hAnsi="Arial" w:cs="Arial"/>
              </w:rPr>
              <w:t>Aftrap Buitenspeeldag</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r w:rsidRPr="008221BB">
              <w:rPr>
                <w:rFonts w:ascii="Arial" w:hAnsi="Arial" w:cs="Arial"/>
              </w:rPr>
              <w:t>Limonadepauze</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r>
              <w:rPr>
                <w:rFonts w:ascii="Arial" w:hAnsi="Arial" w:cs="Arial"/>
              </w:rPr>
              <w:t>17</w:t>
            </w:r>
          </w:p>
        </w:tc>
        <w:tc>
          <w:tcPr>
            <w:tcW w:w="2231" w:type="dxa"/>
          </w:tcPr>
          <w:p w:rsidR="0050640C" w:rsidRPr="008221BB" w:rsidRDefault="0050640C" w:rsidP="00A459C3">
            <w:pPr>
              <w:rPr>
                <w:rFonts w:ascii="Arial" w:hAnsi="Arial" w:cs="Arial"/>
              </w:rPr>
            </w:pPr>
            <w:r w:rsidRPr="008221BB">
              <w:rPr>
                <w:rFonts w:ascii="Arial" w:hAnsi="Arial" w:cs="Arial"/>
              </w:rPr>
              <w:t>Afsluiting</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r w:rsidRPr="008221BB">
              <w:rPr>
                <w:rFonts w:ascii="Arial" w:hAnsi="Arial" w:cs="Arial"/>
              </w:rPr>
              <w:t xml:space="preserve">Opruimen </w:t>
            </w: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r w:rsidR="0050640C" w:rsidRPr="008221BB" w:rsidTr="00A459C3">
        <w:tc>
          <w:tcPr>
            <w:tcW w:w="767" w:type="dxa"/>
          </w:tcPr>
          <w:p w:rsidR="0050640C" w:rsidRPr="008221BB" w:rsidRDefault="0050640C" w:rsidP="00A459C3">
            <w:pPr>
              <w:rPr>
                <w:rFonts w:ascii="Arial" w:hAnsi="Arial" w:cs="Arial"/>
              </w:rPr>
            </w:pPr>
          </w:p>
        </w:tc>
        <w:tc>
          <w:tcPr>
            <w:tcW w:w="2231" w:type="dxa"/>
          </w:tcPr>
          <w:p w:rsidR="0050640C" w:rsidRPr="008221BB" w:rsidRDefault="0050640C" w:rsidP="00A459C3">
            <w:pPr>
              <w:rPr>
                <w:rFonts w:ascii="Arial" w:hAnsi="Arial" w:cs="Arial"/>
              </w:rPr>
            </w:pPr>
          </w:p>
          <w:p w:rsidR="0050640C" w:rsidRPr="008221BB" w:rsidRDefault="0050640C" w:rsidP="00A459C3">
            <w:pPr>
              <w:rPr>
                <w:rFonts w:ascii="Arial" w:hAnsi="Arial" w:cs="Arial"/>
              </w:rPr>
            </w:pPr>
          </w:p>
        </w:tc>
        <w:tc>
          <w:tcPr>
            <w:tcW w:w="2279" w:type="dxa"/>
          </w:tcPr>
          <w:p w:rsidR="0050640C" w:rsidRPr="008221BB" w:rsidRDefault="0050640C" w:rsidP="00A459C3">
            <w:pPr>
              <w:rPr>
                <w:rFonts w:ascii="Arial" w:hAnsi="Arial" w:cs="Arial"/>
              </w:rPr>
            </w:pPr>
          </w:p>
        </w:tc>
        <w:tc>
          <w:tcPr>
            <w:tcW w:w="1557" w:type="dxa"/>
          </w:tcPr>
          <w:p w:rsidR="0050640C" w:rsidRPr="008221BB" w:rsidRDefault="0050640C" w:rsidP="00A459C3">
            <w:pPr>
              <w:rPr>
                <w:rFonts w:ascii="Arial" w:hAnsi="Arial" w:cs="Arial"/>
              </w:rPr>
            </w:pPr>
          </w:p>
        </w:tc>
        <w:tc>
          <w:tcPr>
            <w:tcW w:w="2092" w:type="dxa"/>
          </w:tcPr>
          <w:p w:rsidR="0050640C" w:rsidRPr="008221BB" w:rsidRDefault="0050640C" w:rsidP="00A459C3">
            <w:pPr>
              <w:rPr>
                <w:rFonts w:ascii="Arial" w:hAnsi="Arial" w:cs="Arial"/>
              </w:rPr>
            </w:pPr>
          </w:p>
        </w:tc>
      </w:tr>
    </w:tbl>
    <w:p w:rsidR="0050640C" w:rsidRPr="008221BB" w:rsidRDefault="0050640C" w:rsidP="0050640C">
      <w:pPr>
        <w:rPr>
          <w:rFonts w:ascii="Arial" w:hAnsi="Arial" w:cs="Arial"/>
          <w:b/>
        </w:rPr>
      </w:pPr>
      <w:r w:rsidRPr="008221BB">
        <w:rPr>
          <w:rFonts w:ascii="Arial" w:hAnsi="Arial" w:cs="Arial"/>
          <w:b/>
        </w:rPr>
        <w:br w:type="page"/>
      </w:r>
    </w:p>
    <w:p w:rsidR="0050640C" w:rsidRDefault="0050640C" w:rsidP="0050640C">
      <w:pPr>
        <w:rPr>
          <w:rFonts w:ascii="Arial" w:hAnsi="Arial" w:cs="Arial"/>
          <w:b/>
          <w:sz w:val="28"/>
        </w:rPr>
      </w:pPr>
    </w:p>
    <w:p w:rsidR="0050640C" w:rsidRPr="008221BB" w:rsidRDefault="0050640C" w:rsidP="0050640C">
      <w:pPr>
        <w:rPr>
          <w:rFonts w:ascii="Arial" w:hAnsi="Arial" w:cs="Arial"/>
          <w:b/>
          <w:sz w:val="28"/>
        </w:rPr>
      </w:pPr>
      <w:r>
        <w:rPr>
          <w:rFonts w:ascii="Arial" w:hAnsi="Arial" w:cs="Arial"/>
          <w:b/>
          <w:sz w:val="28"/>
        </w:rPr>
        <w:t>Voorbeeld j</w:t>
      </w:r>
      <w:r w:rsidRPr="008221BB">
        <w:rPr>
          <w:rFonts w:ascii="Arial" w:hAnsi="Arial" w:cs="Arial"/>
          <w:b/>
          <w:sz w:val="28"/>
        </w:rPr>
        <w:t>aarplanning buitenspeeldag</w:t>
      </w:r>
    </w:p>
    <w:p w:rsidR="0050640C" w:rsidRPr="008221BB" w:rsidRDefault="0050640C" w:rsidP="00506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4911"/>
        <w:gridCol w:w="2331"/>
      </w:tblGrid>
      <w:tr w:rsidR="0050640C" w:rsidRPr="008221BB" w:rsidTr="00A459C3">
        <w:tc>
          <w:tcPr>
            <w:tcW w:w="817" w:type="dxa"/>
          </w:tcPr>
          <w:p w:rsidR="0050640C" w:rsidRPr="008221BB" w:rsidRDefault="0050640C" w:rsidP="00A459C3">
            <w:pPr>
              <w:pStyle w:val="Geenafstand"/>
              <w:rPr>
                <w:rFonts w:ascii="Arial" w:hAnsi="Arial" w:cs="Arial"/>
                <w:b/>
              </w:rPr>
            </w:pPr>
            <w:r>
              <w:rPr>
                <w:rFonts w:ascii="Arial" w:hAnsi="Arial" w:cs="Arial"/>
                <w:b/>
              </w:rPr>
              <w:t>Wanneer?</w:t>
            </w:r>
          </w:p>
        </w:tc>
        <w:tc>
          <w:tcPr>
            <w:tcW w:w="5670" w:type="dxa"/>
          </w:tcPr>
          <w:p w:rsidR="0050640C" w:rsidRPr="008221BB" w:rsidRDefault="0050640C" w:rsidP="00A459C3">
            <w:pPr>
              <w:pStyle w:val="Geenafstand"/>
              <w:rPr>
                <w:rFonts w:ascii="Arial" w:hAnsi="Arial" w:cs="Arial"/>
                <w:b/>
              </w:rPr>
            </w:pPr>
            <w:r>
              <w:rPr>
                <w:rFonts w:ascii="Arial" w:hAnsi="Arial" w:cs="Arial"/>
                <w:b/>
              </w:rPr>
              <w:t>Wat?</w:t>
            </w:r>
          </w:p>
        </w:tc>
        <w:tc>
          <w:tcPr>
            <w:tcW w:w="2725" w:type="dxa"/>
          </w:tcPr>
          <w:p w:rsidR="0050640C" w:rsidRPr="008221BB" w:rsidRDefault="0050640C" w:rsidP="00A459C3">
            <w:pPr>
              <w:pStyle w:val="Geenafstand"/>
              <w:rPr>
                <w:rFonts w:ascii="Arial" w:hAnsi="Arial" w:cs="Arial"/>
                <w:b/>
              </w:rPr>
            </w:pPr>
            <w:r>
              <w:rPr>
                <w:rFonts w:ascii="Arial" w:hAnsi="Arial" w:cs="Arial"/>
                <w:b/>
              </w:rPr>
              <w:t>Wie?</w:t>
            </w: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3</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4</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5</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6</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7</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8</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9</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10</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11</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12</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Overleg over organiseren buitenspeeldag</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13</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Aanvraag vergunningen</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14</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15</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16</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Bepalen budget en benaderen andere partijen</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17</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18</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Inschalen materiaal + bepalen spelen</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19</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20</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Bekendmaken in buurt en op school</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21</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Benaderen begeleiders</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22</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Aankondiging in lokale media + scholen</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23</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Overleg over laatste details</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24</w:t>
            </w:r>
          </w:p>
        </w:tc>
        <w:tc>
          <w:tcPr>
            <w:tcW w:w="5670" w:type="dxa"/>
          </w:tcPr>
          <w:p w:rsidR="0050640C" w:rsidRPr="008221BB" w:rsidRDefault="0050640C" w:rsidP="00A459C3">
            <w:pPr>
              <w:pStyle w:val="Geenafstand"/>
              <w:rPr>
                <w:rFonts w:ascii="Arial" w:hAnsi="Arial" w:cs="Arial"/>
              </w:rPr>
            </w:pPr>
            <w:r>
              <w:rPr>
                <w:rFonts w:ascii="Arial" w:hAnsi="Arial" w:cs="Arial"/>
                <w:b/>
              </w:rPr>
              <w:t xml:space="preserve">Buitenspeeldag </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25</w:t>
            </w:r>
          </w:p>
        </w:tc>
        <w:tc>
          <w:tcPr>
            <w:tcW w:w="5670" w:type="dxa"/>
          </w:tcPr>
          <w:p w:rsidR="0050640C" w:rsidRPr="008221BB" w:rsidRDefault="0050640C" w:rsidP="00A459C3">
            <w:pPr>
              <w:pStyle w:val="Geenafstand"/>
              <w:rPr>
                <w:rFonts w:ascii="Arial" w:hAnsi="Arial" w:cs="Arial"/>
              </w:rPr>
            </w:pPr>
            <w:r w:rsidRPr="008221BB">
              <w:rPr>
                <w:rFonts w:ascii="Arial" w:hAnsi="Arial" w:cs="Arial"/>
              </w:rPr>
              <w:t>Persbericht in lokale media</w:t>
            </w:r>
          </w:p>
        </w:tc>
        <w:tc>
          <w:tcPr>
            <w:tcW w:w="2725" w:type="dxa"/>
          </w:tcPr>
          <w:p w:rsidR="0050640C" w:rsidRPr="008221BB" w:rsidRDefault="0050640C" w:rsidP="00A459C3">
            <w:pPr>
              <w:pStyle w:val="Geenafstand"/>
              <w:rPr>
                <w:rFonts w:ascii="Arial" w:hAnsi="Arial" w:cs="Arial"/>
              </w:rPr>
            </w:pPr>
          </w:p>
        </w:tc>
      </w:tr>
      <w:tr w:rsidR="0050640C" w:rsidRPr="008221BB" w:rsidTr="00A459C3">
        <w:tc>
          <w:tcPr>
            <w:tcW w:w="817" w:type="dxa"/>
          </w:tcPr>
          <w:p w:rsidR="0050640C" w:rsidRPr="008221BB" w:rsidRDefault="0050640C" w:rsidP="00A459C3">
            <w:pPr>
              <w:pStyle w:val="Geenafstand"/>
              <w:rPr>
                <w:rFonts w:ascii="Arial" w:hAnsi="Arial" w:cs="Arial"/>
              </w:rPr>
            </w:pPr>
            <w:r w:rsidRPr="008221BB">
              <w:rPr>
                <w:rFonts w:ascii="Arial" w:hAnsi="Arial" w:cs="Arial"/>
              </w:rPr>
              <w:t>26</w:t>
            </w:r>
          </w:p>
        </w:tc>
        <w:tc>
          <w:tcPr>
            <w:tcW w:w="5670" w:type="dxa"/>
          </w:tcPr>
          <w:p w:rsidR="0050640C" w:rsidRPr="008221BB" w:rsidRDefault="0050640C" w:rsidP="00A459C3">
            <w:pPr>
              <w:pStyle w:val="Geenafstand"/>
              <w:rPr>
                <w:rFonts w:ascii="Arial" w:hAnsi="Arial" w:cs="Arial"/>
              </w:rPr>
            </w:pPr>
          </w:p>
        </w:tc>
        <w:tc>
          <w:tcPr>
            <w:tcW w:w="2725" w:type="dxa"/>
          </w:tcPr>
          <w:p w:rsidR="0050640C" w:rsidRPr="008221BB" w:rsidRDefault="0050640C" w:rsidP="00A459C3">
            <w:pPr>
              <w:pStyle w:val="Geenafstand"/>
              <w:rPr>
                <w:rFonts w:ascii="Arial" w:hAnsi="Arial" w:cs="Arial"/>
              </w:rPr>
            </w:pPr>
          </w:p>
        </w:tc>
      </w:tr>
    </w:tbl>
    <w:p w:rsidR="0050640C" w:rsidRDefault="0050640C" w:rsidP="0050640C">
      <w:pPr>
        <w:rPr>
          <w:rFonts w:ascii="Arial" w:hAnsi="Arial" w:cs="Arial"/>
        </w:rPr>
      </w:pPr>
    </w:p>
    <w:p w:rsidR="0050640C" w:rsidRDefault="0050640C" w:rsidP="0050640C">
      <w:pPr>
        <w:rPr>
          <w:rFonts w:ascii="Arial" w:hAnsi="Arial" w:cs="Arial"/>
        </w:rPr>
      </w:pPr>
      <w:r>
        <w:rPr>
          <w:rFonts w:ascii="Arial" w:hAnsi="Arial" w:cs="Arial"/>
        </w:rPr>
        <w:br w:type="page"/>
      </w:r>
    </w:p>
    <w:p w:rsidR="0050640C" w:rsidRDefault="0050640C" w:rsidP="0050640C">
      <w:pPr>
        <w:rPr>
          <w:rFonts w:ascii="Arial" w:hAnsi="Arial" w:cs="Arial"/>
          <w:b/>
          <w:sz w:val="32"/>
        </w:rPr>
      </w:pPr>
    </w:p>
    <w:p w:rsidR="0050640C" w:rsidRPr="008221BB" w:rsidRDefault="0050640C" w:rsidP="0050640C">
      <w:pPr>
        <w:rPr>
          <w:rFonts w:ascii="Arial" w:hAnsi="Arial" w:cs="Arial"/>
          <w:b/>
          <w:sz w:val="32"/>
        </w:rPr>
      </w:pPr>
      <w:r w:rsidRPr="008221BB">
        <w:rPr>
          <w:rFonts w:ascii="Arial" w:hAnsi="Arial" w:cs="Arial"/>
          <w:b/>
          <w:sz w:val="32"/>
        </w:rPr>
        <w:t>Taakverdeling</w:t>
      </w:r>
    </w:p>
    <w:p w:rsidR="0050640C" w:rsidRDefault="0050640C" w:rsidP="00506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3011"/>
        <w:gridCol w:w="3703"/>
      </w:tblGrid>
      <w:tr w:rsidR="0050640C" w:rsidRPr="008221BB" w:rsidTr="00A459C3">
        <w:tc>
          <w:tcPr>
            <w:tcW w:w="2412" w:type="dxa"/>
          </w:tcPr>
          <w:p w:rsidR="0050640C" w:rsidRPr="008221BB" w:rsidRDefault="0050640C" w:rsidP="00A459C3">
            <w:pPr>
              <w:rPr>
                <w:rFonts w:ascii="Arial" w:hAnsi="Arial" w:cs="Arial"/>
                <w:b/>
              </w:rPr>
            </w:pPr>
            <w:r>
              <w:rPr>
                <w:rFonts w:ascii="Arial" w:hAnsi="Arial" w:cs="Arial"/>
                <w:b/>
              </w:rPr>
              <w:t>Wat?</w:t>
            </w:r>
          </w:p>
        </w:tc>
        <w:tc>
          <w:tcPr>
            <w:tcW w:w="5957" w:type="dxa"/>
          </w:tcPr>
          <w:p w:rsidR="0050640C" w:rsidRPr="008221BB" w:rsidRDefault="0050640C" w:rsidP="00A459C3">
            <w:pPr>
              <w:rPr>
                <w:rFonts w:ascii="Arial" w:hAnsi="Arial" w:cs="Arial"/>
                <w:b/>
              </w:rPr>
            </w:pPr>
            <w:r>
              <w:rPr>
                <w:rFonts w:ascii="Arial" w:hAnsi="Arial" w:cs="Arial"/>
                <w:b/>
              </w:rPr>
              <w:t>Wie?</w:t>
            </w:r>
          </w:p>
        </w:tc>
        <w:tc>
          <w:tcPr>
            <w:tcW w:w="5849" w:type="dxa"/>
          </w:tcPr>
          <w:p w:rsidR="0050640C" w:rsidRPr="008221BB" w:rsidRDefault="0050640C" w:rsidP="00A459C3">
            <w:pPr>
              <w:rPr>
                <w:rFonts w:ascii="Arial" w:hAnsi="Arial" w:cs="Arial"/>
                <w:b/>
              </w:rPr>
            </w:pPr>
            <w:r w:rsidRPr="008221BB">
              <w:rPr>
                <w:rFonts w:ascii="Arial" w:hAnsi="Arial" w:cs="Arial"/>
                <w:b/>
              </w:rPr>
              <w:t>Contactgegevens</w:t>
            </w:r>
          </w:p>
        </w:tc>
      </w:tr>
      <w:tr w:rsidR="0050640C" w:rsidRPr="008221BB" w:rsidTr="00A459C3">
        <w:tc>
          <w:tcPr>
            <w:tcW w:w="2412" w:type="dxa"/>
          </w:tcPr>
          <w:p w:rsidR="0050640C" w:rsidRPr="008221BB" w:rsidRDefault="0050640C" w:rsidP="00A459C3">
            <w:pPr>
              <w:rPr>
                <w:rFonts w:ascii="Arial" w:hAnsi="Arial" w:cs="Arial"/>
              </w:rPr>
            </w:pPr>
            <w:r w:rsidRPr="008221BB">
              <w:rPr>
                <w:rFonts w:ascii="Arial" w:hAnsi="Arial" w:cs="Arial"/>
              </w:rPr>
              <w:t>Coördinatie</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r w:rsidR="0050640C" w:rsidRPr="008221BB" w:rsidTr="00A459C3">
        <w:tc>
          <w:tcPr>
            <w:tcW w:w="2412" w:type="dxa"/>
          </w:tcPr>
          <w:p w:rsidR="0050640C" w:rsidRPr="008221BB" w:rsidRDefault="0050640C" w:rsidP="00A459C3">
            <w:pPr>
              <w:rPr>
                <w:rFonts w:ascii="Arial" w:hAnsi="Arial" w:cs="Arial"/>
              </w:rPr>
            </w:pPr>
            <w:r w:rsidRPr="008221BB">
              <w:rPr>
                <w:rFonts w:ascii="Arial" w:hAnsi="Arial" w:cs="Arial"/>
              </w:rPr>
              <w:t>Materiaal</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r w:rsidR="0050640C" w:rsidRPr="008221BB" w:rsidTr="00A459C3">
        <w:tc>
          <w:tcPr>
            <w:tcW w:w="2412" w:type="dxa"/>
          </w:tcPr>
          <w:p w:rsidR="0050640C" w:rsidRPr="008221BB" w:rsidRDefault="0050640C" w:rsidP="00A459C3">
            <w:pPr>
              <w:rPr>
                <w:rFonts w:ascii="Arial" w:hAnsi="Arial" w:cs="Arial"/>
              </w:rPr>
            </w:pPr>
            <w:r w:rsidRPr="008221BB">
              <w:rPr>
                <w:rFonts w:ascii="Arial" w:hAnsi="Arial" w:cs="Arial"/>
              </w:rPr>
              <w:t>Eten en drinken</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r w:rsidR="0050640C" w:rsidRPr="008221BB" w:rsidTr="00A459C3">
        <w:tc>
          <w:tcPr>
            <w:tcW w:w="2412" w:type="dxa"/>
          </w:tcPr>
          <w:p w:rsidR="0050640C" w:rsidRDefault="0050640C" w:rsidP="00A459C3">
            <w:pPr>
              <w:rPr>
                <w:rFonts w:ascii="Arial" w:hAnsi="Arial" w:cs="Arial"/>
              </w:rPr>
            </w:pPr>
            <w:r w:rsidRPr="008221BB">
              <w:rPr>
                <w:rFonts w:ascii="Arial" w:hAnsi="Arial" w:cs="Arial"/>
              </w:rPr>
              <w:t xml:space="preserve">PR </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r w:rsidR="0050640C" w:rsidRPr="008221BB" w:rsidTr="00A459C3">
        <w:tc>
          <w:tcPr>
            <w:tcW w:w="2412" w:type="dxa"/>
          </w:tcPr>
          <w:p w:rsidR="0050640C" w:rsidRPr="008221BB" w:rsidRDefault="0050640C" w:rsidP="00A459C3">
            <w:pPr>
              <w:rPr>
                <w:rFonts w:ascii="Arial" w:hAnsi="Arial" w:cs="Arial"/>
              </w:rPr>
            </w:pPr>
            <w:r w:rsidRPr="008221BB">
              <w:rPr>
                <w:rFonts w:ascii="Arial" w:hAnsi="Arial" w:cs="Arial"/>
              </w:rPr>
              <w:t>EHBO</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r w:rsidR="0050640C" w:rsidRPr="008221BB" w:rsidTr="00A459C3">
        <w:tc>
          <w:tcPr>
            <w:tcW w:w="2412" w:type="dxa"/>
          </w:tcPr>
          <w:p w:rsidR="0050640C" w:rsidRPr="008221BB" w:rsidRDefault="0050640C" w:rsidP="00A459C3">
            <w:pPr>
              <w:rPr>
                <w:rFonts w:ascii="Arial" w:hAnsi="Arial" w:cs="Arial"/>
              </w:rPr>
            </w:pPr>
            <w:r w:rsidRPr="008221BB">
              <w:rPr>
                <w:rFonts w:ascii="Arial" w:hAnsi="Arial" w:cs="Arial"/>
              </w:rPr>
              <w:t>Vrijwilligers</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r w:rsidR="0050640C" w:rsidRPr="008221BB" w:rsidTr="00A459C3">
        <w:tc>
          <w:tcPr>
            <w:tcW w:w="2412" w:type="dxa"/>
          </w:tcPr>
          <w:p w:rsidR="0050640C" w:rsidRPr="008221BB" w:rsidRDefault="0050640C" w:rsidP="00A459C3">
            <w:pPr>
              <w:rPr>
                <w:rFonts w:ascii="Arial" w:hAnsi="Arial" w:cs="Arial"/>
              </w:rPr>
            </w:pPr>
            <w:r>
              <w:rPr>
                <w:rFonts w:ascii="Arial" w:hAnsi="Arial" w:cs="Arial"/>
              </w:rPr>
              <w:t>…</w:t>
            </w:r>
          </w:p>
          <w:p w:rsidR="0050640C" w:rsidRPr="008221BB" w:rsidRDefault="0050640C" w:rsidP="00A459C3">
            <w:pPr>
              <w:rPr>
                <w:rFonts w:ascii="Arial" w:hAnsi="Arial" w:cs="Arial"/>
              </w:rPr>
            </w:pPr>
          </w:p>
        </w:tc>
        <w:tc>
          <w:tcPr>
            <w:tcW w:w="5957" w:type="dxa"/>
          </w:tcPr>
          <w:p w:rsidR="0050640C" w:rsidRPr="008221BB" w:rsidRDefault="0050640C" w:rsidP="00A459C3">
            <w:pPr>
              <w:rPr>
                <w:rFonts w:ascii="Arial" w:hAnsi="Arial" w:cs="Arial"/>
              </w:rPr>
            </w:pPr>
          </w:p>
        </w:tc>
        <w:tc>
          <w:tcPr>
            <w:tcW w:w="5849" w:type="dxa"/>
          </w:tcPr>
          <w:p w:rsidR="0050640C" w:rsidRPr="008221BB" w:rsidRDefault="0050640C" w:rsidP="00A459C3">
            <w:pPr>
              <w:rPr>
                <w:rFonts w:ascii="Arial" w:hAnsi="Arial" w:cs="Arial"/>
              </w:rPr>
            </w:pPr>
          </w:p>
        </w:tc>
      </w:tr>
    </w:tbl>
    <w:p w:rsidR="001002A7" w:rsidRDefault="001002A7"/>
    <w:sectPr w:rsidR="001002A7">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0C" w:rsidRDefault="0050640C" w:rsidP="0050640C">
      <w:r>
        <w:separator/>
      </w:r>
    </w:p>
  </w:endnote>
  <w:endnote w:type="continuationSeparator" w:id="0">
    <w:p w:rsidR="0050640C" w:rsidRDefault="0050640C" w:rsidP="0050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0C" w:rsidRDefault="0050640C" w:rsidP="0050640C">
      <w:r>
        <w:separator/>
      </w:r>
    </w:p>
  </w:footnote>
  <w:footnote w:type="continuationSeparator" w:id="0">
    <w:p w:rsidR="0050640C" w:rsidRDefault="0050640C" w:rsidP="00506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C" w:rsidRDefault="0050640C">
    <w:pPr>
      <w:pStyle w:val="Koptekst"/>
    </w:pPr>
    <w:r>
      <w:rPr>
        <w:noProof/>
        <w:lang w:eastAsia="nl-NL"/>
      </w:rPr>
      <w:drawing>
        <wp:inline distT="0" distB="0" distL="0" distR="0">
          <wp:extent cx="1950720" cy="89611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 pms 282-1665 hoge resolut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20" cy="896112"/>
                  </a:xfrm>
                  <a:prstGeom prst="rect">
                    <a:avLst/>
                  </a:prstGeom>
                </pic:spPr>
              </pic:pic>
            </a:graphicData>
          </a:graphic>
        </wp:inline>
      </w:drawing>
    </w:r>
    <w:r>
      <w:t xml:space="preserve"> </w:t>
    </w:r>
    <w:r>
      <w:rPr>
        <w:noProof/>
        <w:lang w:eastAsia="nl-NL"/>
      </w:rPr>
      <w:drawing>
        <wp:inline distT="0" distB="0" distL="0" distR="0">
          <wp:extent cx="2095500" cy="1210728"/>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ONG.jpg"/>
                  <pic:cNvPicPr/>
                </pic:nvPicPr>
                <pic:blipFill>
                  <a:blip r:embed="rId2">
                    <a:extLst>
                      <a:ext uri="{28A0092B-C50C-407E-A947-70E740481C1C}">
                        <a14:useLocalDpi xmlns:a14="http://schemas.microsoft.com/office/drawing/2010/main" val="0"/>
                      </a:ext>
                    </a:extLst>
                  </a:blip>
                  <a:stretch>
                    <a:fillRect/>
                  </a:stretch>
                </pic:blipFill>
                <pic:spPr>
                  <a:xfrm>
                    <a:off x="0" y="0"/>
                    <a:ext cx="2095063" cy="1210476"/>
                  </a:xfrm>
                  <a:prstGeom prst="rect">
                    <a:avLst/>
                  </a:prstGeom>
                </pic:spPr>
              </pic:pic>
            </a:graphicData>
          </a:graphic>
        </wp:inline>
      </w:drawing>
    </w:r>
  </w:p>
  <w:p w:rsidR="0050640C" w:rsidRDefault="0050640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25862"/>
    <w:multiLevelType w:val="hybridMultilevel"/>
    <w:tmpl w:val="39829C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0C"/>
    <w:rsid w:val="001002A7"/>
    <w:rsid w:val="002816F7"/>
    <w:rsid w:val="002B1C36"/>
    <w:rsid w:val="0050640C"/>
    <w:rsid w:val="009613D7"/>
    <w:rsid w:val="00B36577"/>
    <w:rsid w:val="00C91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640C"/>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640C"/>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50640C"/>
    <w:pPr>
      <w:ind w:left="720"/>
      <w:contextualSpacing/>
    </w:pPr>
  </w:style>
  <w:style w:type="table" w:styleId="Tabelraster">
    <w:name w:val="Table Grid"/>
    <w:basedOn w:val="Standaardtabel"/>
    <w:uiPriority w:val="59"/>
    <w:rsid w:val="005064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50640C"/>
    <w:rPr>
      <w:rFonts w:ascii="Tahoma" w:hAnsi="Tahoma" w:cs="Tahoma"/>
      <w:sz w:val="16"/>
      <w:szCs w:val="16"/>
    </w:rPr>
  </w:style>
  <w:style w:type="character" w:customStyle="1" w:styleId="BallontekstChar">
    <w:name w:val="Ballontekst Char"/>
    <w:basedOn w:val="Standaardalinea-lettertype"/>
    <w:link w:val="Ballontekst"/>
    <w:rsid w:val="0050640C"/>
    <w:rPr>
      <w:rFonts w:ascii="Tahoma" w:eastAsiaTheme="minorHAnsi" w:hAnsi="Tahoma" w:cs="Tahoma"/>
      <w:sz w:val="16"/>
      <w:szCs w:val="16"/>
      <w:lang w:eastAsia="en-US"/>
    </w:rPr>
  </w:style>
  <w:style w:type="paragraph" w:styleId="Koptekst">
    <w:name w:val="header"/>
    <w:basedOn w:val="Standaard"/>
    <w:link w:val="KoptekstChar"/>
    <w:uiPriority w:val="99"/>
    <w:rsid w:val="0050640C"/>
    <w:pPr>
      <w:tabs>
        <w:tab w:val="center" w:pos="4536"/>
        <w:tab w:val="right" w:pos="9072"/>
      </w:tabs>
    </w:pPr>
  </w:style>
  <w:style w:type="character" w:customStyle="1" w:styleId="KoptekstChar">
    <w:name w:val="Koptekst Char"/>
    <w:basedOn w:val="Standaardalinea-lettertype"/>
    <w:link w:val="Koptekst"/>
    <w:uiPriority w:val="99"/>
    <w:rsid w:val="0050640C"/>
    <w:rPr>
      <w:rFonts w:asciiTheme="minorHAnsi" w:eastAsiaTheme="minorHAnsi" w:hAnsiTheme="minorHAnsi" w:cstheme="minorBidi"/>
      <w:sz w:val="22"/>
      <w:szCs w:val="22"/>
      <w:lang w:eastAsia="en-US"/>
    </w:rPr>
  </w:style>
  <w:style w:type="paragraph" w:styleId="Voettekst">
    <w:name w:val="footer"/>
    <w:basedOn w:val="Standaard"/>
    <w:link w:val="VoettekstChar"/>
    <w:rsid w:val="0050640C"/>
    <w:pPr>
      <w:tabs>
        <w:tab w:val="center" w:pos="4536"/>
        <w:tab w:val="right" w:pos="9072"/>
      </w:tabs>
    </w:pPr>
  </w:style>
  <w:style w:type="character" w:customStyle="1" w:styleId="VoettekstChar">
    <w:name w:val="Voettekst Char"/>
    <w:basedOn w:val="Standaardalinea-lettertype"/>
    <w:link w:val="Voettekst"/>
    <w:rsid w:val="0050640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640C"/>
    <w:rPr>
      <w:rFonts w:asciiTheme="minorHAnsi" w:eastAsiaTheme="minorHAnsi" w:hAnsiTheme="minorHAnsi" w:cstheme="minorBid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640C"/>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50640C"/>
    <w:pPr>
      <w:ind w:left="720"/>
      <w:contextualSpacing/>
    </w:pPr>
  </w:style>
  <w:style w:type="table" w:styleId="Tabelraster">
    <w:name w:val="Table Grid"/>
    <w:basedOn w:val="Standaardtabel"/>
    <w:uiPriority w:val="59"/>
    <w:rsid w:val="005064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50640C"/>
    <w:rPr>
      <w:rFonts w:ascii="Tahoma" w:hAnsi="Tahoma" w:cs="Tahoma"/>
      <w:sz w:val="16"/>
      <w:szCs w:val="16"/>
    </w:rPr>
  </w:style>
  <w:style w:type="character" w:customStyle="1" w:styleId="BallontekstChar">
    <w:name w:val="Ballontekst Char"/>
    <w:basedOn w:val="Standaardalinea-lettertype"/>
    <w:link w:val="Ballontekst"/>
    <w:rsid w:val="0050640C"/>
    <w:rPr>
      <w:rFonts w:ascii="Tahoma" w:eastAsiaTheme="minorHAnsi" w:hAnsi="Tahoma" w:cs="Tahoma"/>
      <w:sz w:val="16"/>
      <w:szCs w:val="16"/>
      <w:lang w:eastAsia="en-US"/>
    </w:rPr>
  </w:style>
  <w:style w:type="paragraph" w:styleId="Koptekst">
    <w:name w:val="header"/>
    <w:basedOn w:val="Standaard"/>
    <w:link w:val="KoptekstChar"/>
    <w:uiPriority w:val="99"/>
    <w:rsid w:val="0050640C"/>
    <w:pPr>
      <w:tabs>
        <w:tab w:val="center" w:pos="4536"/>
        <w:tab w:val="right" w:pos="9072"/>
      </w:tabs>
    </w:pPr>
  </w:style>
  <w:style w:type="character" w:customStyle="1" w:styleId="KoptekstChar">
    <w:name w:val="Koptekst Char"/>
    <w:basedOn w:val="Standaardalinea-lettertype"/>
    <w:link w:val="Koptekst"/>
    <w:uiPriority w:val="99"/>
    <w:rsid w:val="0050640C"/>
    <w:rPr>
      <w:rFonts w:asciiTheme="minorHAnsi" w:eastAsiaTheme="minorHAnsi" w:hAnsiTheme="minorHAnsi" w:cstheme="minorBidi"/>
      <w:sz w:val="22"/>
      <w:szCs w:val="22"/>
      <w:lang w:eastAsia="en-US"/>
    </w:rPr>
  </w:style>
  <w:style w:type="paragraph" w:styleId="Voettekst">
    <w:name w:val="footer"/>
    <w:basedOn w:val="Standaard"/>
    <w:link w:val="VoettekstChar"/>
    <w:rsid w:val="0050640C"/>
    <w:pPr>
      <w:tabs>
        <w:tab w:val="center" w:pos="4536"/>
        <w:tab w:val="right" w:pos="9072"/>
      </w:tabs>
    </w:pPr>
  </w:style>
  <w:style w:type="character" w:customStyle="1" w:styleId="VoettekstChar">
    <w:name w:val="Voettekst Char"/>
    <w:basedOn w:val="Standaardalinea-lettertype"/>
    <w:link w:val="Voettekst"/>
    <w:rsid w:val="0050640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D9B3-B3EE-417F-8F87-67BEF861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32289A4C</Template>
  <TotalTime>3</TotalTime>
  <Pages>6</Pages>
  <Words>496</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Equalit</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Schuurs (Gemeente Oosterhout)</dc:creator>
  <cp:lastModifiedBy>Bibi Schuurs (Gemeente Oosterhout)</cp:lastModifiedBy>
  <cp:revision>1</cp:revision>
  <dcterms:created xsi:type="dcterms:W3CDTF">2017-02-07T15:28:00Z</dcterms:created>
  <dcterms:modified xsi:type="dcterms:W3CDTF">2017-02-07T15:31:00Z</dcterms:modified>
</cp:coreProperties>
</file>