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8B3" w14:textId="64AB15D8" w:rsidR="00BC05A4" w:rsidRPr="00BC05A4" w:rsidRDefault="00BC05A4" w:rsidP="00E3150B">
      <w:pPr>
        <w:pStyle w:val="OPTitel"/>
      </w:pPr>
      <w:r w:rsidRPr="00BC05A4">
        <w:t xml:space="preserve">Verordening ambtelijke bijstand </w:t>
      </w:r>
      <w:r>
        <w:t>Oosterhout 2022</w:t>
      </w:r>
    </w:p>
    <w:p w14:paraId="5B7A0188" w14:textId="77777777" w:rsidR="00BC05A4" w:rsidRDefault="00BC05A4" w:rsidP="00E3150B">
      <w:pPr>
        <w:pStyle w:val="OPAanhef"/>
        <w:pBdr>
          <w:left w:val="none" w:sz="0" w:space="0" w:color="auto"/>
        </w:pBdr>
      </w:pPr>
    </w:p>
    <w:p w14:paraId="404185F1" w14:textId="073907E2" w:rsidR="00BC05A4" w:rsidRDefault="00BC05A4" w:rsidP="00E3150B">
      <w:pPr>
        <w:pStyle w:val="OPAanhef"/>
        <w:pBdr>
          <w:left w:val="none" w:sz="0" w:space="0" w:color="auto"/>
        </w:pBdr>
      </w:pPr>
      <w:r>
        <w:t>De raad van de gemeente Oosterhout,</w:t>
      </w:r>
    </w:p>
    <w:p w14:paraId="31F01E9A" w14:textId="77777777" w:rsidR="00BC05A4" w:rsidRDefault="00BC05A4" w:rsidP="00E3150B">
      <w:pPr>
        <w:pStyle w:val="OPAanhef"/>
        <w:pBdr>
          <w:left w:val="none" w:sz="0" w:space="0" w:color="auto"/>
        </w:pBdr>
      </w:pPr>
    </w:p>
    <w:p w14:paraId="2CBC3596" w14:textId="49B043EF" w:rsidR="00BC05A4" w:rsidRDefault="00BC05A4" w:rsidP="00E3150B">
      <w:pPr>
        <w:pStyle w:val="OPAanhef"/>
        <w:pBdr>
          <w:left w:val="none" w:sz="0" w:space="0" w:color="auto"/>
        </w:pBdr>
      </w:pPr>
      <w:r>
        <w:t>gelezen het voorstel van het fractievoorzittersoverleg,</w:t>
      </w:r>
    </w:p>
    <w:p w14:paraId="741E4E57" w14:textId="77777777" w:rsidR="00BC05A4" w:rsidRDefault="00BC05A4" w:rsidP="00E3150B">
      <w:pPr>
        <w:pStyle w:val="OPAanhef"/>
        <w:pBdr>
          <w:left w:val="none" w:sz="0" w:space="0" w:color="auto"/>
        </w:pBdr>
      </w:pPr>
    </w:p>
    <w:p w14:paraId="4B607676" w14:textId="6077B11A" w:rsidR="00BC05A4" w:rsidRDefault="00BC05A4" w:rsidP="00E3150B">
      <w:pPr>
        <w:pStyle w:val="OPAanhef"/>
        <w:pBdr>
          <w:left w:val="none" w:sz="0" w:space="0" w:color="auto"/>
        </w:pBdr>
      </w:pPr>
      <w:r>
        <w:t>gelet op artikel 33, derde lid, van de Gemeentewet,</w:t>
      </w:r>
    </w:p>
    <w:p w14:paraId="6AD22AA1" w14:textId="77777777" w:rsidR="00BC05A4" w:rsidRDefault="00BC05A4" w:rsidP="00E3150B">
      <w:pPr>
        <w:pStyle w:val="OPAanhef"/>
        <w:pBdr>
          <w:left w:val="none" w:sz="0" w:space="0" w:color="auto"/>
        </w:pBdr>
      </w:pPr>
    </w:p>
    <w:p w14:paraId="6EC17B75" w14:textId="551B4DDC" w:rsidR="00BC05A4" w:rsidRDefault="00BC05A4" w:rsidP="00E3150B">
      <w:pPr>
        <w:pStyle w:val="OPAanhef"/>
        <w:pBdr>
          <w:left w:val="none" w:sz="0" w:space="0" w:color="auto"/>
        </w:pBdr>
      </w:pPr>
      <w:r>
        <w:t xml:space="preserve">BESLUIT </w:t>
      </w:r>
    </w:p>
    <w:p w14:paraId="0D7EAB3B" w14:textId="77777777" w:rsidR="00BC05A4" w:rsidRDefault="00BC05A4" w:rsidP="00E3150B">
      <w:pPr>
        <w:pStyle w:val="OPAanhef"/>
        <w:pBdr>
          <w:left w:val="none" w:sz="0" w:space="0" w:color="auto"/>
        </w:pBdr>
      </w:pPr>
    </w:p>
    <w:p w14:paraId="4EAD64D5" w14:textId="0FAA25F4" w:rsidR="00BC05A4" w:rsidRDefault="00BC05A4" w:rsidP="00E3150B">
      <w:pPr>
        <w:pStyle w:val="OPAanhef"/>
        <w:pBdr>
          <w:left w:val="none" w:sz="0" w:space="0" w:color="auto"/>
        </w:pBdr>
      </w:pPr>
      <w:r>
        <w:t>de volgende verordening vast te stellen:</w:t>
      </w:r>
    </w:p>
    <w:p w14:paraId="6D0222A8" w14:textId="29A29D46" w:rsidR="00BC05A4" w:rsidRPr="00BC05A4" w:rsidRDefault="00BC05A4" w:rsidP="00BC05A4">
      <w:pPr>
        <w:rPr>
          <w:b/>
          <w:bCs/>
        </w:rPr>
      </w:pPr>
      <w:r w:rsidRPr="00BC05A4">
        <w:rPr>
          <w:b/>
          <w:bCs/>
        </w:rPr>
        <w:t>Verordening van de raad van Oosterhout houdende bepalingen over ambtelijke bijstand 2022 (Verordening ambtelijke bijstand Oosterhout 2022)</w:t>
      </w:r>
    </w:p>
    <w:p w14:paraId="05F87AB9" w14:textId="77777777" w:rsidR="00BC05A4" w:rsidRDefault="00BC05A4" w:rsidP="00BC05A4"/>
    <w:p w14:paraId="2888D011" w14:textId="77777777" w:rsidR="00BC05A4" w:rsidRDefault="00BC05A4" w:rsidP="00BC05A4">
      <w:pPr>
        <w:pStyle w:val="OPArtikelTitel"/>
      </w:pPr>
      <w:r>
        <w:t>Artikel 1. Definities</w:t>
      </w:r>
    </w:p>
    <w:p w14:paraId="23A2F33F" w14:textId="77777777" w:rsidR="00BC05A4" w:rsidRDefault="00BC05A4" w:rsidP="00BC05A4">
      <w:r>
        <w:t>In deze verordening wordt verstaan onder:</w:t>
      </w:r>
    </w:p>
    <w:p w14:paraId="3D5A6DE9" w14:textId="517DF04D" w:rsidR="00BC05A4" w:rsidRDefault="00BC05A4" w:rsidP="00BC05A4">
      <w:pPr>
        <w:ind w:left="2268" w:hanging="2268"/>
      </w:pPr>
      <w:r>
        <w:t xml:space="preserve">- bijstand: </w:t>
      </w:r>
      <w:r>
        <w:tab/>
      </w:r>
      <w:r>
        <w:tab/>
        <w:t>ondersteuning bij het opstellen van voorstellen, amendementen en moties of andere ondersteuning niet zijnde een verzoek om informatie;</w:t>
      </w:r>
    </w:p>
    <w:p w14:paraId="51375C0F" w14:textId="67788EDD" w:rsidR="00BC05A4" w:rsidRDefault="00BC05A4" w:rsidP="00BC05A4">
      <w:r>
        <w:t xml:space="preserve">- ambtelijke bijstand: </w:t>
      </w:r>
      <w:r>
        <w:tab/>
        <w:t>bijstand, verleend door onder het gezag van het college werkzame ambtenaren.</w:t>
      </w:r>
    </w:p>
    <w:p w14:paraId="53D3922D" w14:textId="77777777" w:rsidR="00BC05A4" w:rsidRDefault="00BC05A4" w:rsidP="001A10C1"/>
    <w:p w14:paraId="769BA34F" w14:textId="77777777" w:rsidR="00BC05A4" w:rsidRDefault="00BC05A4" w:rsidP="00BC05A4">
      <w:pPr>
        <w:pStyle w:val="OPArtikelTitel"/>
      </w:pPr>
      <w:r>
        <w:t>Artikel 2. Verzoek om informatie</w:t>
      </w:r>
    </w:p>
    <w:p w14:paraId="4BD4FB2B" w14:textId="29BD90F4" w:rsidR="00BC05A4" w:rsidRDefault="00BC05A4" w:rsidP="00BC05A4">
      <w:pPr>
        <w:pStyle w:val="OPLid"/>
        <w:numPr>
          <w:ilvl w:val="0"/>
          <w:numId w:val="26"/>
        </w:numPr>
      </w:pPr>
      <w:r>
        <w:t xml:space="preserve">Een raadslid kan de griffier verzoeken om feitelijke informatie of om inzage in of afschrift van bij de raad, burgemeester en wethouders of de burgemeester berustende schriftelijke stukken en ander materiaal dat gegevens bevat. </w:t>
      </w:r>
    </w:p>
    <w:p w14:paraId="44B488FF" w14:textId="490A34CB" w:rsidR="00BC05A4" w:rsidRDefault="00BC05A4" w:rsidP="00BC05A4">
      <w:pPr>
        <w:pStyle w:val="OPLid"/>
        <w:numPr>
          <w:ilvl w:val="0"/>
          <w:numId w:val="26"/>
        </w:numPr>
      </w:pPr>
      <w:r>
        <w:t>De griffier verstrekt zo spoedig mogelijk de verzochte informatie, voor zover deze daarover kan beschikken. Voor zover daarmee niet aan het verzoek voldaan is, verzoekt de griffier de secretaris één of meer ambtenaren aan te wijzen die voor zover mogelijk de resterende informatie zo spoedig mogelijk verstrekken.</w:t>
      </w:r>
    </w:p>
    <w:p w14:paraId="5CF87973" w14:textId="77777777" w:rsidR="00BC05A4" w:rsidRDefault="00BC05A4" w:rsidP="00BC05A4"/>
    <w:p w14:paraId="43581050" w14:textId="77777777" w:rsidR="00BC05A4" w:rsidRDefault="00BC05A4" w:rsidP="00BC05A4">
      <w:pPr>
        <w:pStyle w:val="OPArtikelTitel"/>
      </w:pPr>
      <w:r>
        <w:t>Artikel 3. Verzoek om bijstand</w:t>
      </w:r>
    </w:p>
    <w:p w14:paraId="2476973E" w14:textId="490E7881" w:rsidR="00BC05A4" w:rsidRDefault="00BC05A4" w:rsidP="00BC05A4">
      <w:pPr>
        <w:pStyle w:val="OPLid"/>
        <w:numPr>
          <w:ilvl w:val="0"/>
          <w:numId w:val="28"/>
        </w:numPr>
      </w:pPr>
      <w:r>
        <w:t xml:space="preserve">Een raadslid kan de griffier verzoeken om bijstand. </w:t>
      </w:r>
    </w:p>
    <w:p w14:paraId="7494F89E" w14:textId="724F45F1" w:rsidR="00BC05A4" w:rsidRDefault="00BC05A4" w:rsidP="00BC05A4">
      <w:pPr>
        <w:pStyle w:val="OPLid"/>
        <w:numPr>
          <w:ilvl w:val="0"/>
          <w:numId w:val="28"/>
        </w:numPr>
      </w:pPr>
      <w:r>
        <w:t>De verzochte bijstand wordt zo spoedig mogelijk verleend, voor zover dit naar het oordeel van de griffier in redelijkheid kan worden gevergd. Als de griffier de verzochte bijstand niet kan verlenen, verzoekt hij de secretaris om een of meer ambtenaren aan te wijzen die ambtelijke bijstand verlenen.</w:t>
      </w:r>
    </w:p>
    <w:p w14:paraId="1212B019" w14:textId="663B289B" w:rsidR="00BC05A4" w:rsidRDefault="00BC05A4" w:rsidP="00BC05A4">
      <w:pPr>
        <w:pStyle w:val="OPLid"/>
        <w:numPr>
          <w:ilvl w:val="0"/>
          <w:numId w:val="28"/>
        </w:numPr>
      </w:pPr>
      <w:r>
        <w:t>De secretaris weigert het verzoek om ambtelijke bijstand als:</w:t>
      </w:r>
    </w:p>
    <w:p w14:paraId="71FA7BBB" w14:textId="0691BE78" w:rsidR="00BC05A4" w:rsidRDefault="00BC05A4" w:rsidP="00BC05A4">
      <w:pPr>
        <w:pStyle w:val="OPLid"/>
        <w:numPr>
          <w:ilvl w:val="1"/>
          <w:numId w:val="28"/>
        </w:numPr>
      </w:pPr>
      <w:r>
        <w:t>naar zijn oordeel niet aannemelijk is gemaakt dat de ambtelijke bijstand betrekking heeft op raadswerkzaamheden; of</w:t>
      </w:r>
    </w:p>
    <w:p w14:paraId="3169AE2B" w14:textId="2F9D1F56" w:rsidR="00BC05A4" w:rsidRDefault="00BC05A4" w:rsidP="00BC05A4">
      <w:pPr>
        <w:pStyle w:val="OPLid"/>
        <w:numPr>
          <w:ilvl w:val="1"/>
          <w:numId w:val="28"/>
        </w:numPr>
      </w:pPr>
      <w:r>
        <w:t>dit naar zijn oordeel het belang van de gemeente kan schaden.</w:t>
      </w:r>
    </w:p>
    <w:p w14:paraId="3E4B7D90" w14:textId="39C7EEB3" w:rsidR="00BC05A4" w:rsidRDefault="00BC05A4" w:rsidP="00BC05A4">
      <w:pPr>
        <w:pStyle w:val="OPLid"/>
        <w:numPr>
          <w:ilvl w:val="0"/>
          <w:numId w:val="28"/>
        </w:numPr>
      </w:pPr>
      <w:r>
        <w:t>Als de secretaris het verzoek om ambtelijke bijstand weigert, deelt hij dit met redenen omkleed mee aan de griffier en aan het raadslid door wie het verzoek is ingediend. De griffier of het raadslid kan de burgemeester verzoeken met de griffier en de secretaris en zo nodig het raadslid in overleg te treden over het alsnog laten verlenen van de ambtelijke bijstand. De burgemeester geeft zo spoedig mogelijk gehoor aan dit verzoek.</w:t>
      </w:r>
    </w:p>
    <w:p w14:paraId="711CE443" w14:textId="77777777" w:rsidR="00BC05A4" w:rsidRDefault="00BC05A4" w:rsidP="001A10C1"/>
    <w:p w14:paraId="7C6DCE34" w14:textId="77777777" w:rsidR="00BC05A4" w:rsidRDefault="00BC05A4" w:rsidP="00BC05A4">
      <w:pPr>
        <w:pStyle w:val="OPArtikelTitel"/>
      </w:pPr>
      <w:r>
        <w:lastRenderedPageBreak/>
        <w:t>Artikel 4. Geschil over verleende ambtelijke bijstand</w:t>
      </w:r>
    </w:p>
    <w:p w14:paraId="1B8CA870" w14:textId="62F93123" w:rsidR="00BC05A4" w:rsidRDefault="00BC05A4" w:rsidP="001A10C1">
      <w:pPr>
        <w:pStyle w:val="OPLid"/>
        <w:numPr>
          <w:ilvl w:val="0"/>
          <w:numId w:val="30"/>
        </w:numPr>
      </w:pPr>
      <w:r>
        <w:t>Een raadslid dat niet tevreden is over de verleende ambtelijke bijstand, kan de griffier verzoeken hierover in overleg te treden met de secretaris.</w:t>
      </w:r>
    </w:p>
    <w:p w14:paraId="7E269ACA" w14:textId="2FFEAB1E" w:rsidR="00BC05A4" w:rsidRDefault="00BC05A4" w:rsidP="001A10C1">
      <w:pPr>
        <w:pStyle w:val="OPLid"/>
        <w:numPr>
          <w:ilvl w:val="0"/>
          <w:numId w:val="30"/>
        </w:numPr>
      </w:pPr>
      <w:r>
        <w:t>Als overleg met de secretaris niet leidt tot een ook voor het raadslid bevredigende oplossing, kan deze de burgemeester verzoeken met de griffier en de secretaris en zo nodig het raadslid in overleg te treden over de verleende ambtelijke bijstand. De burgemeester geeft zo spoedig mogelijk gehoor aan dit verzoek.</w:t>
      </w:r>
    </w:p>
    <w:p w14:paraId="2A0D29E0" w14:textId="77777777" w:rsidR="00BC05A4" w:rsidRDefault="00BC05A4" w:rsidP="001A10C1"/>
    <w:p w14:paraId="560C3ED4" w14:textId="77777777" w:rsidR="00BC05A4" w:rsidRDefault="00BC05A4" w:rsidP="00BC05A4">
      <w:pPr>
        <w:pStyle w:val="OPArtikelTitel"/>
      </w:pPr>
      <w:r>
        <w:t>Artikel 5. Verstrekking informatie over verzoeken om ambtelijke bijstand</w:t>
      </w:r>
    </w:p>
    <w:p w14:paraId="2ED33DA8" w14:textId="5B6F765F" w:rsidR="00BC05A4" w:rsidRDefault="00BC05A4" w:rsidP="001A10C1">
      <w:pPr>
        <w:pStyle w:val="OPLid"/>
        <w:numPr>
          <w:ilvl w:val="0"/>
          <w:numId w:val="32"/>
        </w:numPr>
      </w:pPr>
      <w:r>
        <w:t>Als het college of een of meer leden van het college informatie wensen over een verzoek om ambtelijke bijstand of over de inhoud van verleende ambtelijke bijstand, wenden zij zich daartoe rechtstreeks tot het betrokken raadslid.</w:t>
      </w:r>
    </w:p>
    <w:p w14:paraId="78F12C6C" w14:textId="285993BF" w:rsidR="00BC05A4" w:rsidRDefault="00BC05A4" w:rsidP="001A10C1">
      <w:pPr>
        <w:pStyle w:val="OPLid"/>
        <w:numPr>
          <w:ilvl w:val="0"/>
          <w:numId w:val="32"/>
        </w:numPr>
      </w:pPr>
      <w:r>
        <w:t>Ambtenaren, die betrokken zijn bij het verzoek om ambtelijke bijstand, verstrekken daarover geen informatie buiten de kring van betrokken ambtenaren, de griffie en het raadslid dat verzocht heeft om bijstand.</w:t>
      </w:r>
    </w:p>
    <w:p w14:paraId="574215A2" w14:textId="77777777" w:rsidR="00BC05A4" w:rsidRDefault="00BC05A4" w:rsidP="001A10C1"/>
    <w:p w14:paraId="1D44BEFF" w14:textId="77777777" w:rsidR="00BC05A4" w:rsidRDefault="00BC05A4" w:rsidP="00BC05A4">
      <w:pPr>
        <w:pStyle w:val="OPArtikelTitel"/>
      </w:pPr>
      <w:r>
        <w:t xml:space="preserve">Artikel 6. Inwerkingtreding </w:t>
      </w:r>
    </w:p>
    <w:p w14:paraId="715FF9A0" w14:textId="1069D23E" w:rsidR="00BC05A4" w:rsidRDefault="00BC05A4" w:rsidP="001A10C1">
      <w:pPr>
        <w:pStyle w:val="OPLid"/>
        <w:numPr>
          <w:ilvl w:val="0"/>
          <w:numId w:val="34"/>
        </w:numPr>
      </w:pPr>
      <w:r>
        <w:t xml:space="preserve">Deze verordening treedt in werking op 1 maart 2022. </w:t>
      </w:r>
    </w:p>
    <w:p w14:paraId="09F869C9" w14:textId="5628F03C" w:rsidR="00BC05A4" w:rsidRDefault="00BC05A4" w:rsidP="001A10C1">
      <w:pPr>
        <w:pStyle w:val="OPLid"/>
        <w:numPr>
          <w:ilvl w:val="0"/>
          <w:numId w:val="34"/>
        </w:numPr>
      </w:pPr>
      <w:r>
        <w:t>Op deze datum vervalt de verordening ambtelijke bijstand gemeente Oosterhout (vastgesteld op 1 april 2003).</w:t>
      </w:r>
    </w:p>
    <w:p w14:paraId="19FF04D6" w14:textId="77777777" w:rsidR="00BC05A4" w:rsidRDefault="00BC05A4" w:rsidP="001A10C1"/>
    <w:p w14:paraId="67693DC9" w14:textId="77777777" w:rsidR="00BC05A4" w:rsidRDefault="00BC05A4" w:rsidP="00BC05A4">
      <w:pPr>
        <w:pStyle w:val="OPArtikelTitel"/>
      </w:pPr>
      <w:r>
        <w:t>Artikel 7. Citeertitel</w:t>
      </w:r>
    </w:p>
    <w:p w14:paraId="4B744320" w14:textId="77777777" w:rsidR="00BC05A4" w:rsidRDefault="00BC05A4" w:rsidP="001A10C1">
      <w:r>
        <w:t>Deze verordening kan worden aangehaald als ”Verordening ambtelijke bijstand Oosterhout 2022”.</w:t>
      </w:r>
    </w:p>
    <w:p w14:paraId="46400D2C" w14:textId="77777777" w:rsidR="00BC05A4" w:rsidRDefault="00BC05A4" w:rsidP="00E3150B"/>
    <w:p w14:paraId="22463611" w14:textId="77777777" w:rsidR="00BC05A4" w:rsidRDefault="00BC05A4" w:rsidP="00E3150B">
      <w:pPr>
        <w:pStyle w:val="OPOndertekening"/>
        <w:pBdr>
          <w:left w:val="none" w:sz="0" w:space="0" w:color="auto"/>
        </w:pBdr>
      </w:pPr>
      <w:r>
        <w:t>Aldus vastgesteld in de openbare vergadering van 22 februari 2022.</w:t>
      </w:r>
    </w:p>
    <w:p w14:paraId="7A94DEEC" w14:textId="77777777" w:rsidR="00BC05A4" w:rsidRDefault="00BC05A4" w:rsidP="00E3150B">
      <w:pPr>
        <w:pStyle w:val="OPOndertekening"/>
        <w:pBdr>
          <w:left w:val="none" w:sz="0" w:space="0" w:color="auto"/>
        </w:pBdr>
      </w:pPr>
    </w:p>
    <w:p w14:paraId="3C38FF24" w14:textId="77777777" w:rsidR="00BC05A4" w:rsidRDefault="00BC05A4" w:rsidP="00E3150B">
      <w:pPr>
        <w:pStyle w:val="OPOndertekening"/>
        <w:pBdr>
          <w:left w:val="none" w:sz="0" w:space="0" w:color="auto"/>
        </w:pBdr>
      </w:pPr>
      <w:r>
        <w:t>DE RAAD VOORNOEMD,</w:t>
      </w:r>
    </w:p>
    <w:p w14:paraId="71A0E835" w14:textId="77777777" w:rsidR="00BC05A4" w:rsidRDefault="00BC05A4" w:rsidP="00E3150B">
      <w:pPr>
        <w:pStyle w:val="OPOndertekening"/>
        <w:pBdr>
          <w:left w:val="none" w:sz="0" w:space="0" w:color="auto"/>
        </w:pBdr>
      </w:pPr>
    </w:p>
    <w:p w14:paraId="44F93B2E" w14:textId="77777777" w:rsidR="00BC05A4" w:rsidRDefault="00BC05A4" w:rsidP="00E3150B">
      <w:pPr>
        <w:pStyle w:val="OPOndertekening"/>
        <w:pBdr>
          <w:left w:val="none" w:sz="0" w:space="0" w:color="auto"/>
        </w:pBdr>
      </w:pPr>
    </w:p>
    <w:p w14:paraId="28602C5A" w14:textId="71B09E3A" w:rsidR="00BC05A4" w:rsidRDefault="00AB5D9A" w:rsidP="00E3150B">
      <w:pPr>
        <w:pStyle w:val="OPOndertekening"/>
        <w:pBdr>
          <w:left w:val="none" w:sz="0" w:space="0" w:color="auto"/>
        </w:pBdr>
      </w:pPr>
      <w:r>
        <w:t>M. Buijs</w:t>
      </w:r>
      <w:r w:rsidR="00BC05A4">
        <w:t>, voorzitter</w:t>
      </w:r>
    </w:p>
    <w:p w14:paraId="3616441C" w14:textId="77777777" w:rsidR="00BC05A4" w:rsidRDefault="00BC05A4" w:rsidP="00E3150B">
      <w:pPr>
        <w:pStyle w:val="OPOndertekening"/>
        <w:pBdr>
          <w:left w:val="none" w:sz="0" w:space="0" w:color="auto"/>
        </w:pBdr>
      </w:pPr>
    </w:p>
    <w:p w14:paraId="070A0158" w14:textId="07229840" w:rsidR="00E3767B" w:rsidRPr="00E3767B" w:rsidRDefault="00AB5D9A" w:rsidP="00E3150B">
      <w:pPr>
        <w:pStyle w:val="OPOndertekening"/>
        <w:pBdr>
          <w:left w:val="none" w:sz="0" w:space="0" w:color="auto"/>
        </w:pBdr>
      </w:pPr>
      <w:r>
        <w:t>E.C.A. Kaarsemaker</w:t>
      </w:r>
      <w:r w:rsidR="00BC05A4">
        <w:t>, grif</w:t>
      </w:r>
      <w:r w:rsidR="001A10C1">
        <w:t>fier.</w:t>
      </w:r>
    </w:p>
    <w:sectPr w:rsidR="00E3767B" w:rsidRPr="00E3767B"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0276" w14:textId="77777777" w:rsidR="00E00CC7" w:rsidRDefault="00E00CC7">
      <w:r>
        <w:separator/>
      </w:r>
    </w:p>
  </w:endnote>
  <w:endnote w:type="continuationSeparator" w:id="0">
    <w:p w14:paraId="28A013D5" w14:textId="77777777" w:rsidR="00E00CC7" w:rsidRDefault="00E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041"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097"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4B1A"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3402" w14:textId="77777777" w:rsidR="00E00CC7" w:rsidRDefault="00E00CC7">
      <w:r>
        <w:separator/>
      </w:r>
    </w:p>
  </w:footnote>
  <w:footnote w:type="continuationSeparator" w:id="0">
    <w:p w14:paraId="6B72A687" w14:textId="77777777" w:rsidR="00E00CC7" w:rsidRDefault="00E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3F4"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5A7"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F72C"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8A"/>
    <w:multiLevelType w:val="hybridMultilevel"/>
    <w:tmpl w:val="04E87A50"/>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1598B"/>
    <w:multiLevelType w:val="hybridMultilevel"/>
    <w:tmpl w:val="D76CDE9C"/>
    <w:lvl w:ilvl="0" w:tplc="05EC930E">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A935F8A"/>
    <w:multiLevelType w:val="hybridMultilevel"/>
    <w:tmpl w:val="1A6E54D0"/>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DE624B"/>
    <w:multiLevelType w:val="hybridMultilevel"/>
    <w:tmpl w:val="8662BDEA"/>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27971620"/>
    <w:multiLevelType w:val="hybridMultilevel"/>
    <w:tmpl w:val="088E9E0A"/>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46B268E2"/>
    <w:multiLevelType w:val="hybridMultilevel"/>
    <w:tmpl w:val="60DC5E50"/>
    <w:lvl w:ilvl="0" w:tplc="4782A438">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B314F5D"/>
    <w:multiLevelType w:val="hybridMultilevel"/>
    <w:tmpl w:val="40880D86"/>
    <w:lvl w:ilvl="0" w:tplc="05EC930E">
      <w:start w:val="1"/>
      <w:numFmt w:val="decimal"/>
      <w:lvlText w:val="%1."/>
      <w:lvlJc w:val="left"/>
      <w:pPr>
        <w:ind w:left="564" w:hanging="564"/>
      </w:pPr>
      <w:rPr>
        <w:rFonts w:hint="default"/>
      </w:rPr>
    </w:lvl>
    <w:lvl w:ilvl="1" w:tplc="35B82D12">
      <w:start w:val="1"/>
      <w:numFmt w:val="lowerLetter"/>
      <w:lvlText w:val="%2."/>
      <w:lvlJc w:val="left"/>
      <w:pPr>
        <w:ind w:left="1284" w:hanging="564"/>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5E1C1BE1"/>
    <w:multiLevelType w:val="hybridMultilevel"/>
    <w:tmpl w:val="463E4D84"/>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686D7A64"/>
    <w:multiLevelType w:val="hybridMultilevel"/>
    <w:tmpl w:val="6A98C942"/>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E225436"/>
    <w:multiLevelType w:val="hybridMultilevel"/>
    <w:tmpl w:val="AEBCD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19"/>
  </w:num>
  <w:num w:numId="4">
    <w:abstractNumId w:val="27"/>
  </w:num>
  <w:num w:numId="5">
    <w:abstractNumId w:val="33"/>
  </w:num>
  <w:num w:numId="6">
    <w:abstractNumId w:val="30"/>
  </w:num>
  <w:num w:numId="7">
    <w:abstractNumId w:val="24"/>
  </w:num>
  <w:num w:numId="8">
    <w:abstractNumId w:val="2"/>
  </w:num>
  <w:num w:numId="9">
    <w:abstractNumId w:val="16"/>
  </w:num>
  <w:num w:numId="10">
    <w:abstractNumId w:val="31"/>
  </w:num>
  <w:num w:numId="11">
    <w:abstractNumId w:val="26"/>
  </w:num>
  <w:num w:numId="12">
    <w:abstractNumId w:val="6"/>
  </w:num>
  <w:num w:numId="13">
    <w:abstractNumId w:val="21"/>
  </w:num>
  <w:num w:numId="14">
    <w:abstractNumId w:val="15"/>
  </w:num>
  <w:num w:numId="15">
    <w:abstractNumId w:val="5"/>
  </w:num>
  <w:num w:numId="16">
    <w:abstractNumId w:val="17"/>
  </w:num>
  <w:num w:numId="17">
    <w:abstractNumId w:val="18"/>
  </w:num>
  <w:num w:numId="18">
    <w:abstractNumId w:val="22"/>
  </w:num>
  <w:num w:numId="19">
    <w:abstractNumId w:val="12"/>
  </w:num>
  <w:num w:numId="20">
    <w:abstractNumId w:val="10"/>
  </w:num>
  <w:num w:numId="21">
    <w:abstractNumId w:val="11"/>
  </w:num>
  <w:num w:numId="22">
    <w:abstractNumId w:val="20"/>
  </w:num>
  <w:num w:numId="23">
    <w:abstractNumId w:val="32"/>
  </w:num>
  <w:num w:numId="24">
    <w:abstractNumId w:val="9"/>
  </w:num>
  <w:num w:numId="25">
    <w:abstractNumId w:val="29"/>
  </w:num>
  <w:num w:numId="26">
    <w:abstractNumId w:val="25"/>
  </w:num>
  <w:num w:numId="27">
    <w:abstractNumId w:val="7"/>
  </w:num>
  <w:num w:numId="28">
    <w:abstractNumId w:val="14"/>
  </w:num>
  <w:num w:numId="29">
    <w:abstractNumId w:val="1"/>
  </w:num>
  <w:num w:numId="30">
    <w:abstractNumId w:val="4"/>
  </w:num>
  <w:num w:numId="31">
    <w:abstractNumId w:val="0"/>
  </w:num>
  <w:num w:numId="32">
    <w:abstractNumId w:val="23"/>
  </w:num>
  <w:num w:numId="33">
    <w:abstractNumId w:val="3"/>
  </w:num>
  <w:num w:numId="3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0CC7"/>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10C1"/>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B5D9A"/>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C05A4"/>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22D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0CC7"/>
    <w:rsid w:val="00E02990"/>
    <w:rsid w:val="00E05739"/>
    <w:rsid w:val="00E05FCD"/>
    <w:rsid w:val="00E06287"/>
    <w:rsid w:val="00E13069"/>
    <w:rsid w:val="00E30393"/>
    <w:rsid w:val="00E3150B"/>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778349D"/>
  <w15:docId w15:val="{B19587AE-075F-41D0-AAA4-9F2A890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E3150B"/>
    <w:rPr>
      <w:rFonts w:ascii="Arial" w:hAnsi="Arial"/>
      <w:szCs w:val="24"/>
    </w:rPr>
  </w:style>
  <w:style w:type="paragraph" w:styleId="Kop1">
    <w:name w:val="heading 1"/>
    <w:aliases w:val="Aanhef Regeling"/>
    <w:basedOn w:val="Standaard"/>
    <w:next w:val="Standaard"/>
    <w:rsid w:val="00AB5D9A"/>
    <w:pPr>
      <w:keepNext/>
      <w:keepLines/>
      <w:tabs>
        <w:tab w:val="left" w:pos="0"/>
      </w:tabs>
      <w:outlineLvl w:val="0"/>
    </w:pPr>
    <w:rPr>
      <w:bCs/>
      <w:szCs w:val="26"/>
    </w:rPr>
  </w:style>
  <w:style w:type="paragraph" w:styleId="Kop2">
    <w:name w:val="heading 2"/>
    <w:aliases w:val="Hoofdstuk"/>
    <w:basedOn w:val="Standaard"/>
    <w:next w:val="Standaard"/>
    <w:rsid w:val="00AB5D9A"/>
    <w:pPr>
      <w:keepNext/>
      <w:keepLines/>
      <w:spacing w:before="240"/>
      <w:outlineLvl w:val="1"/>
    </w:pPr>
    <w:rPr>
      <w:b/>
      <w:bCs/>
      <w:sz w:val="22"/>
      <w:szCs w:val="22"/>
    </w:rPr>
  </w:style>
  <w:style w:type="paragraph" w:styleId="Kop3">
    <w:name w:val="heading 3"/>
    <w:aliases w:val="Artikel"/>
    <w:basedOn w:val="Standaard"/>
    <w:next w:val="Standaard"/>
    <w:rsid w:val="00AB5D9A"/>
    <w:pPr>
      <w:keepNext/>
      <w:keepLines/>
      <w:spacing w:before="240"/>
      <w:outlineLvl w:val="2"/>
    </w:pPr>
    <w:rPr>
      <w:b/>
      <w:bCs/>
    </w:rPr>
  </w:style>
  <w:style w:type="paragraph" w:styleId="Kop4">
    <w:name w:val="heading 4"/>
    <w:aliases w:val="Paragraaf"/>
    <w:basedOn w:val="Standaard"/>
    <w:next w:val="Standaard"/>
    <w:rsid w:val="00AB5D9A"/>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AB5D9A"/>
    <w:pPr>
      <w:outlineLvl w:val="4"/>
    </w:pPr>
    <w:rPr>
      <w:rFonts w:ascii="Calibri" w:hAnsi="Calibri"/>
      <w:sz w:val="22"/>
    </w:rPr>
  </w:style>
  <w:style w:type="paragraph" w:styleId="Kop6">
    <w:name w:val="heading 6"/>
    <w:basedOn w:val="Standaard"/>
    <w:next w:val="Standaard"/>
    <w:rsid w:val="00AB5D9A"/>
    <w:pPr>
      <w:outlineLvl w:val="5"/>
    </w:pPr>
  </w:style>
  <w:style w:type="paragraph" w:styleId="Kop7">
    <w:name w:val="heading 7"/>
    <w:basedOn w:val="Standaard"/>
    <w:next w:val="Standaard"/>
    <w:rsid w:val="00AB5D9A"/>
    <w:pPr>
      <w:outlineLvl w:val="6"/>
    </w:pPr>
  </w:style>
  <w:style w:type="paragraph" w:styleId="Kop8">
    <w:name w:val="heading 8"/>
    <w:basedOn w:val="Standaard"/>
    <w:next w:val="Standaard"/>
    <w:rsid w:val="00AB5D9A"/>
    <w:pPr>
      <w:outlineLvl w:val="7"/>
    </w:pPr>
  </w:style>
  <w:style w:type="paragraph" w:styleId="Kop9">
    <w:name w:val="heading 9"/>
    <w:basedOn w:val="Standaard"/>
    <w:next w:val="Standaard"/>
    <w:rsid w:val="00AB5D9A"/>
    <w:pPr>
      <w:outlineLvl w:val="8"/>
    </w:pPr>
  </w:style>
  <w:style w:type="character" w:default="1" w:styleId="Standaardalinea-lettertype">
    <w:name w:val="Default Paragraph Font"/>
    <w:uiPriority w:val="1"/>
    <w:semiHidden/>
    <w:unhideWhenUsed/>
    <w:rsid w:val="00E3150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3150B"/>
  </w:style>
  <w:style w:type="paragraph" w:styleId="Bijschrift">
    <w:name w:val="caption"/>
    <w:basedOn w:val="Standaard"/>
    <w:next w:val="Standaard"/>
    <w:rsid w:val="00AB5D9A"/>
    <w:rPr>
      <w:i/>
      <w:iCs/>
      <w:spacing w:val="6"/>
    </w:rPr>
  </w:style>
  <w:style w:type="paragraph" w:styleId="Bronvermelding">
    <w:name w:val="table of authorities"/>
    <w:basedOn w:val="Standaard"/>
    <w:next w:val="Standaard"/>
    <w:semiHidden/>
    <w:rsid w:val="00AB5D9A"/>
    <w:rPr>
      <w:i/>
      <w:iCs/>
      <w:spacing w:val="6"/>
    </w:rPr>
  </w:style>
  <w:style w:type="character" w:styleId="Eindnootmarkering">
    <w:name w:val="endnote reference"/>
    <w:basedOn w:val="Standaardalinea-lettertype"/>
    <w:semiHidden/>
    <w:rsid w:val="00AB5D9A"/>
    <w:rPr>
      <w:vertAlign w:val="superscript"/>
    </w:rPr>
  </w:style>
  <w:style w:type="paragraph" w:styleId="Eindnoottekst">
    <w:name w:val="endnote text"/>
    <w:basedOn w:val="Standaard"/>
    <w:semiHidden/>
    <w:rsid w:val="00AB5D9A"/>
    <w:rPr>
      <w:spacing w:val="6"/>
    </w:rPr>
  </w:style>
  <w:style w:type="paragraph" w:styleId="Inhopg1">
    <w:name w:val="toc 1"/>
    <w:basedOn w:val="Standaard"/>
    <w:next w:val="Standaard"/>
    <w:autoRedefine/>
    <w:semiHidden/>
    <w:rsid w:val="00AB5D9A"/>
    <w:pPr>
      <w:tabs>
        <w:tab w:val="right" w:leader="dot" w:pos="8503"/>
      </w:tabs>
      <w:ind w:left="567" w:right="567" w:hanging="567"/>
    </w:pPr>
    <w:rPr>
      <w:spacing w:val="6"/>
    </w:rPr>
  </w:style>
  <w:style w:type="paragraph" w:styleId="Inhopg2">
    <w:name w:val="toc 2"/>
    <w:basedOn w:val="Inhopg1"/>
    <w:next w:val="Standaard"/>
    <w:autoRedefine/>
    <w:semiHidden/>
    <w:rsid w:val="00AB5D9A"/>
  </w:style>
  <w:style w:type="paragraph" w:styleId="Inhopg3">
    <w:name w:val="toc 3"/>
    <w:basedOn w:val="Inhopg1"/>
    <w:next w:val="Standaard"/>
    <w:autoRedefine/>
    <w:semiHidden/>
    <w:rsid w:val="00AB5D9A"/>
  </w:style>
  <w:style w:type="paragraph" w:styleId="Inhopg4">
    <w:name w:val="toc 4"/>
    <w:basedOn w:val="Inhopg1"/>
    <w:next w:val="Standaard"/>
    <w:autoRedefine/>
    <w:semiHidden/>
    <w:rsid w:val="00AB5D9A"/>
  </w:style>
  <w:style w:type="paragraph" w:styleId="Inhopg5">
    <w:name w:val="toc 5"/>
    <w:basedOn w:val="Inhopg1"/>
    <w:next w:val="Standaard"/>
    <w:autoRedefine/>
    <w:semiHidden/>
    <w:rsid w:val="00AB5D9A"/>
  </w:style>
  <w:style w:type="paragraph" w:styleId="Inhopg6">
    <w:name w:val="toc 6"/>
    <w:basedOn w:val="Inhopg1"/>
    <w:next w:val="Standaard"/>
    <w:autoRedefine/>
    <w:semiHidden/>
    <w:rsid w:val="00AB5D9A"/>
  </w:style>
  <w:style w:type="paragraph" w:styleId="Inhopg7">
    <w:name w:val="toc 7"/>
    <w:basedOn w:val="Inhopg1"/>
    <w:next w:val="Standaard"/>
    <w:autoRedefine/>
    <w:semiHidden/>
    <w:rsid w:val="00AB5D9A"/>
  </w:style>
  <w:style w:type="paragraph" w:styleId="Inhopg8">
    <w:name w:val="toc 8"/>
    <w:basedOn w:val="Inhopg1"/>
    <w:next w:val="Standaard"/>
    <w:autoRedefine/>
    <w:semiHidden/>
    <w:rsid w:val="00AB5D9A"/>
  </w:style>
  <w:style w:type="paragraph" w:styleId="Inhopg9">
    <w:name w:val="toc 9"/>
    <w:basedOn w:val="Inhopg1"/>
    <w:next w:val="Standaard"/>
    <w:autoRedefine/>
    <w:semiHidden/>
    <w:rsid w:val="00AB5D9A"/>
  </w:style>
  <w:style w:type="paragraph" w:customStyle="1" w:styleId="Kop0">
    <w:name w:val="Kop 0"/>
    <w:basedOn w:val="Kop1"/>
    <w:next w:val="Standaard"/>
    <w:rsid w:val="00AB5D9A"/>
    <w:pPr>
      <w:tabs>
        <w:tab w:val="clear" w:pos="0"/>
      </w:tabs>
      <w:outlineLvl w:val="9"/>
    </w:pPr>
  </w:style>
  <w:style w:type="paragraph" w:styleId="Koptekst">
    <w:name w:val="header"/>
    <w:basedOn w:val="Standaard"/>
    <w:link w:val="KoptekstChar"/>
    <w:rsid w:val="00AB5D9A"/>
    <w:pPr>
      <w:tabs>
        <w:tab w:val="center" w:pos="4536"/>
        <w:tab w:val="right" w:pos="9072"/>
      </w:tabs>
    </w:pPr>
  </w:style>
  <w:style w:type="paragraph" w:customStyle="1" w:styleId="KT">
    <w:name w:val="KT"/>
    <w:rsid w:val="00AB5D9A"/>
    <w:rPr>
      <w:rFonts w:ascii="Arial" w:hAnsi="Arial" w:cs="Arial"/>
    </w:rPr>
  </w:style>
  <w:style w:type="paragraph" w:styleId="Lijst">
    <w:name w:val="List"/>
    <w:basedOn w:val="Standaard"/>
    <w:rsid w:val="00AB5D9A"/>
    <w:pPr>
      <w:ind w:left="284" w:hanging="284"/>
    </w:pPr>
  </w:style>
  <w:style w:type="paragraph" w:styleId="Lijst2">
    <w:name w:val="List 2"/>
    <w:basedOn w:val="Standaard"/>
    <w:rsid w:val="00AB5D9A"/>
    <w:pPr>
      <w:ind w:left="567" w:hanging="283"/>
    </w:pPr>
  </w:style>
  <w:style w:type="paragraph" w:styleId="Lijst3">
    <w:name w:val="List 3"/>
    <w:basedOn w:val="Standaard"/>
    <w:rsid w:val="00AB5D9A"/>
    <w:pPr>
      <w:numPr>
        <w:numId w:val="1"/>
      </w:numPr>
      <w:tabs>
        <w:tab w:val="clear" w:pos="0"/>
      </w:tabs>
      <w:ind w:left="851"/>
    </w:pPr>
  </w:style>
  <w:style w:type="paragraph" w:styleId="Lijst4">
    <w:name w:val="List 4"/>
    <w:basedOn w:val="Standaard"/>
    <w:rsid w:val="00AB5D9A"/>
    <w:pPr>
      <w:numPr>
        <w:numId w:val="2"/>
      </w:numPr>
      <w:ind w:left="1135" w:hanging="284"/>
    </w:pPr>
  </w:style>
  <w:style w:type="paragraph" w:styleId="Lijst5">
    <w:name w:val="List 5"/>
    <w:basedOn w:val="Standaard"/>
    <w:rsid w:val="00AB5D9A"/>
    <w:pPr>
      <w:numPr>
        <w:numId w:val="3"/>
      </w:numPr>
      <w:tabs>
        <w:tab w:val="clear" w:pos="0"/>
      </w:tabs>
      <w:ind w:left="1418" w:hanging="284"/>
    </w:pPr>
  </w:style>
  <w:style w:type="paragraph" w:styleId="Lijstopsomteken">
    <w:name w:val="List Bullet"/>
    <w:basedOn w:val="Standaard"/>
    <w:rsid w:val="00AB5D9A"/>
    <w:pPr>
      <w:numPr>
        <w:numId w:val="4"/>
      </w:numPr>
      <w:tabs>
        <w:tab w:val="clear" w:pos="0"/>
      </w:tabs>
      <w:ind w:left="284" w:hanging="284"/>
    </w:pPr>
  </w:style>
  <w:style w:type="paragraph" w:styleId="Lijstopsomteken2">
    <w:name w:val="List Bullet 2"/>
    <w:basedOn w:val="Standaard"/>
    <w:rsid w:val="00AB5D9A"/>
    <w:pPr>
      <w:numPr>
        <w:numId w:val="5"/>
      </w:numPr>
      <w:tabs>
        <w:tab w:val="clear" w:pos="0"/>
      </w:tabs>
      <w:ind w:left="568"/>
    </w:pPr>
  </w:style>
  <w:style w:type="paragraph" w:styleId="Lijstopsomteken3">
    <w:name w:val="List Bullet 3"/>
    <w:basedOn w:val="Standaard"/>
    <w:rsid w:val="00AB5D9A"/>
    <w:pPr>
      <w:numPr>
        <w:numId w:val="7"/>
      </w:numPr>
      <w:tabs>
        <w:tab w:val="clear" w:pos="0"/>
      </w:tabs>
      <w:ind w:left="851" w:hanging="284"/>
    </w:pPr>
  </w:style>
  <w:style w:type="paragraph" w:styleId="Lijstopsomteken4">
    <w:name w:val="List Bullet 4"/>
    <w:basedOn w:val="Standaard"/>
    <w:rsid w:val="00AB5D9A"/>
    <w:pPr>
      <w:numPr>
        <w:numId w:val="6"/>
      </w:numPr>
      <w:tabs>
        <w:tab w:val="clear" w:pos="0"/>
      </w:tabs>
      <w:ind w:left="1135" w:hanging="284"/>
    </w:pPr>
  </w:style>
  <w:style w:type="paragraph" w:styleId="Lijstopsomteken5">
    <w:name w:val="List Bullet 5"/>
    <w:basedOn w:val="Standaard"/>
    <w:rsid w:val="00AB5D9A"/>
    <w:pPr>
      <w:numPr>
        <w:numId w:val="9"/>
      </w:numPr>
      <w:ind w:left="1418" w:hanging="283"/>
    </w:pPr>
  </w:style>
  <w:style w:type="paragraph" w:customStyle="1" w:styleId="Lijstspeciaal">
    <w:name w:val="Lijst speciaal"/>
    <w:basedOn w:val="Standaard"/>
    <w:rsid w:val="00AB5D9A"/>
    <w:pPr>
      <w:numPr>
        <w:numId w:val="10"/>
      </w:numPr>
      <w:tabs>
        <w:tab w:val="clear" w:pos="0"/>
      </w:tabs>
      <w:ind w:left="567" w:hanging="567"/>
    </w:pPr>
  </w:style>
  <w:style w:type="paragraph" w:customStyle="1" w:styleId="Lijstspeciaal2">
    <w:name w:val="Lijst speciaal 2"/>
    <w:basedOn w:val="Standaard"/>
    <w:rsid w:val="00AB5D9A"/>
    <w:pPr>
      <w:numPr>
        <w:numId w:val="11"/>
      </w:numPr>
      <w:tabs>
        <w:tab w:val="clear" w:pos="0"/>
      </w:tabs>
      <w:ind w:left="851" w:hanging="567"/>
    </w:pPr>
  </w:style>
  <w:style w:type="paragraph" w:customStyle="1" w:styleId="Lijstspeciaal3">
    <w:name w:val="Lijst speciaal 3"/>
    <w:basedOn w:val="Standaard"/>
    <w:rsid w:val="00AB5D9A"/>
    <w:pPr>
      <w:ind w:left="1134" w:hanging="567"/>
    </w:pPr>
  </w:style>
  <w:style w:type="paragraph" w:customStyle="1" w:styleId="Lijstspeciaal4">
    <w:name w:val="Lijst speciaal 4"/>
    <w:basedOn w:val="Standaard"/>
    <w:rsid w:val="00AB5D9A"/>
    <w:pPr>
      <w:ind w:left="1418" w:hanging="567"/>
    </w:pPr>
  </w:style>
  <w:style w:type="paragraph" w:customStyle="1" w:styleId="Lijstspeciaal5">
    <w:name w:val="Lijst speciaal 5"/>
    <w:basedOn w:val="Standaard"/>
    <w:rsid w:val="00AB5D9A"/>
    <w:pPr>
      <w:ind w:left="1701" w:hanging="567"/>
    </w:pPr>
  </w:style>
  <w:style w:type="paragraph" w:styleId="Lijstnummering">
    <w:name w:val="List Number"/>
    <w:basedOn w:val="Standaard"/>
    <w:rsid w:val="00AB5D9A"/>
    <w:pPr>
      <w:numPr>
        <w:numId w:val="8"/>
      </w:numPr>
      <w:tabs>
        <w:tab w:val="clear" w:pos="0"/>
      </w:tabs>
    </w:pPr>
  </w:style>
  <w:style w:type="paragraph" w:styleId="Lijstnummering2">
    <w:name w:val="List Number 2"/>
    <w:basedOn w:val="Standaard"/>
    <w:rsid w:val="00AB5D9A"/>
    <w:pPr>
      <w:ind w:left="568" w:hanging="284"/>
    </w:pPr>
  </w:style>
  <w:style w:type="paragraph" w:styleId="Lijstnummering3">
    <w:name w:val="List Number 3"/>
    <w:basedOn w:val="Standaard"/>
    <w:rsid w:val="00AB5D9A"/>
    <w:pPr>
      <w:ind w:left="851" w:hanging="284"/>
    </w:pPr>
  </w:style>
  <w:style w:type="paragraph" w:styleId="Lijstnummering4">
    <w:name w:val="List Number 4"/>
    <w:basedOn w:val="Standaard"/>
    <w:rsid w:val="00AB5D9A"/>
    <w:pPr>
      <w:numPr>
        <w:numId w:val="12"/>
      </w:numPr>
      <w:tabs>
        <w:tab w:val="clear" w:pos="0"/>
      </w:tabs>
      <w:ind w:left="1135"/>
    </w:pPr>
  </w:style>
  <w:style w:type="paragraph" w:styleId="Lijstnummering5">
    <w:name w:val="List Number 5"/>
    <w:basedOn w:val="Standaard"/>
    <w:rsid w:val="00AB5D9A"/>
    <w:pPr>
      <w:numPr>
        <w:numId w:val="13"/>
      </w:numPr>
      <w:tabs>
        <w:tab w:val="clear" w:pos="0"/>
      </w:tabs>
      <w:ind w:left="1418"/>
    </w:pPr>
  </w:style>
  <w:style w:type="paragraph" w:styleId="Lijstvoortzetting">
    <w:name w:val="List Continue"/>
    <w:basedOn w:val="Standaard"/>
    <w:rsid w:val="00AB5D9A"/>
    <w:pPr>
      <w:numPr>
        <w:numId w:val="14"/>
      </w:numPr>
      <w:tabs>
        <w:tab w:val="clear" w:pos="0"/>
      </w:tabs>
      <w:ind w:firstLine="0"/>
    </w:pPr>
  </w:style>
  <w:style w:type="paragraph" w:styleId="Lijstvoortzetting2">
    <w:name w:val="List Continue 2"/>
    <w:basedOn w:val="Standaard"/>
    <w:rsid w:val="00AB5D9A"/>
    <w:pPr>
      <w:numPr>
        <w:numId w:val="15"/>
      </w:numPr>
      <w:tabs>
        <w:tab w:val="clear" w:pos="0"/>
      </w:tabs>
      <w:ind w:left="567" w:firstLine="0"/>
    </w:pPr>
  </w:style>
  <w:style w:type="paragraph" w:styleId="Lijstvoortzetting3">
    <w:name w:val="List Continue 3"/>
    <w:basedOn w:val="Standaard"/>
    <w:rsid w:val="00AB5D9A"/>
    <w:pPr>
      <w:ind w:left="851"/>
    </w:pPr>
  </w:style>
  <w:style w:type="paragraph" w:styleId="Lijstvoortzetting4">
    <w:name w:val="List Continue 4"/>
    <w:basedOn w:val="Standaard"/>
    <w:rsid w:val="00AB5D9A"/>
    <w:pPr>
      <w:ind w:left="1134"/>
    </w:pPr>
  </w:style>
  <w:style w:type="paragraph" w:styleId="Lijstvoortzetting5">
    <w:name w:val="List Continue 5"/>
    <w:basedOn w:val="Standaard"/>
    <w:rsid w:val="00AB5D9A"/>
    <w:pPr>
      <w:ind w:left="1418"/>
    </w:pPr>
  </w:style>
  <w:style w:type="paragraph" w:styleId="Macrotekst">
    <w:name w:val="macro"/>
    <w:semiHidden/>
    <w:rsid w:val="00AB5D9A"/>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AB5D9A"/>
    <w:pPr>
      <w:keepLines/>
      <w:ind w:left="284" w:hanging="284"/>
    </w:pPr>
  </w:style>
  <w:style w:type="paragraph" w:customStyle="1" w:styleId="Opsommingbijz">
    <w:name w:val="Opsomming bijz."/>
    <w:basedOn w:val="Standaard"/>
    <w:next w:val="Standaard"/>
    <w:rsid w:val="00AB5D9A"/>
    <w:pPr>
      <w:ind w:left="1134" w:hanging="1134"/>
    </w:pPr>
  </w:style>
  <w:style w:type="paragraph" w:customStyle="1" w:styleId="Opsomminggenummerd">
    <w:name w:val="Opsomming genummerd"/>
    <w:basedOn w:val="Standaard"/>
    <w:next w:val="Standaard"/>
    <w:rsid w:val="00AB5D9A"/>
    <w:pPr>
      <w:keepLines/>
      <w:ind w:left="567" w:hanging="567"/>
    </w:pPr>
  </w:style>
  <w:style w:type="character" w:styleId="Paginanummer">
    <w:name w:val="page number"/>
    <w:basedOn w:val="Standaardalinea-lettertype"/>
    <w:semiHidden/>
    <w:rsid w:val="00AB5D9A"/>
    <w:rPr>
      <w:rFonts w:ascii="Arial" w:hAnsi="Arial" w:cs="Arial"/>
    </w:rPr>
  </w:style>
  <w:style w:type="paragraph" w:styleId="Plattetekst2">
    <w:name w:val="Body Text 2"/>
    <w:basedOn w:val="Standaard"/>
    <w:rsid w:val="00AB5D9A"/>
    <w:pPr>
      <w:spacing w:line="480" w:lineRule="auto"/>
    </w:pPr>
    <w:rPr>
      <w:spacing w:val="6"/>
    </w:rPr>
  </w:style>
  <w:style w:type="paragraph" w:styleId="Plattetekstinspringen2">
    <w:name w:val="Body Text Indent 2"/>
    <w:basedOn w:val="Standaard"/>
    <w:rsid w:val="00AB5D9A"/>
    <w:pPr>
      <w:spacing w:line="480" w:lineRule="auto"/>
      <w:ind w:left="283"/>
    </w:pPr>
    <w:rPr>
      <w:spacing w:val="6"/>
    </w:rPr>
  </w:style>
  <w:style w:type="paragraph" w:customStyle="1" w:styleId="RapportKop1">
    <w:name w:val="Rapport Kop1"/>
    <w:basedOn w:val="Kop1"/>
    <w:semiHidden/>
    <w:rsid w:val="00AB5D9A"/>
    <w:pPr>
      <w:ind w:hanging="851"/>
    </w:pPr>
  </w:style>
  <w:style w:type="paragraph" w:customStyle="1" w:styleId="Rapportkop2">
    <w:name w:val="Rapport kop2"/>
    <w:basedOn w:val="Kop2"/>
    <w:semiHidden/>
    <w:rsid w:val="00AB5D9A"/>
    <w:pPr>
      <w:ind w:hanging="851"/>
    </w:pPr>
  </w:style>
  <w:style w:type="paragraph" w:customStyle="1" w:styleId="RapportKop3">
    <w:name w:val="Rapport Kop3"/>
    <w:basedOn w:val="Kop3"/>
    <w:semiHidden/>
    <w:rsid w:val="00AB5D9A"/>
    <w:pPr>
      <w:tabs>
        <w:tab w:val="num" w:pos="0"/>
      </w:tabs>
      <w:ind w:hanging="851"/>
    </w:pPr>
  </w:style>
  <w:style w:type="paragraph" w:customStyle="1" w:styleId="RapportKop4">
    <w:name w:val="Rapport Kop4"/>
    <w:basedOn w:val="Kop4"/>
    <w:semiHidden/>
    <w:rsid w:val="00AB5D9A"/>
    <w:pPr>
      <w:tabs>
        <w:tab w:val="num" w:pos="0"/>
      </w:tabs>
      <w:ind w:hanging="862"/>
    </w:pPr>
  </w:style>
  <w:style w:type="paragraph" w:customStyle="1" w:styleId="RapportKop5">
    <w:name w:val="Rapport Kop5"/>
    <w:basedOn w:val="Kop5"/>
    <w:semiHidden/>
    <w:rsid w:val="00AB5D9A"/>
  </w:style>
  <w:style w:type="paragraph" w:customStyle="1" w:styleId="RapportKop8">
    <w:name w:val="Rapport Kop8"/>
    <w:basedOn w:val="Kop8"/>
    <w:semiHidden/>
    <w:rsid w:val="00AB5D9A"/>
    <w:pPr>
      <w:ind w:left="851" w:hanging="1702"/>
    </w:pPr>
    <w:rPr>
      <w:b/>
      <w:bCs/>
      <w:sz w:val="26"/>
      <w:szCs w:val="26"/>
    </w:rPr>
  </w:style>
  <w:style w:type="character" w:styleId="Regelnummer">
    <w:name w:val="line number"/>
    <w:basedOn w:val="Standaardalinea-lettertype"/>
    <w:semiHidden/>
    <w:rsid w:val="00AB5D9A"/>
    <w:rPr>
      <w:rFonts w:ascii="Arial" w:hAnsi="Arial" w:cs="Arial"/>
    </w:rPr>
  </w:style>
  <w:style w:type="paragraph" w:customStyle="1" w:styleId="Speciaal1">
    <w:name w:val="Speciaal 1"/>
    <w:basedOn w:val="Standaard"/>
    <w:next w:val="Standaard"/>
    <w:rsid w:val="00AB5D9A"/>
    <w:rPr>
      <w:spacing w:val="6"/>
      <w:sz w:val="16"/>
      <w:szCs w:val="16"/>
    </w:rPr>
  </w:style>
  <w:style w:type="paragraph" w:customStyle="1" w:styleId="Speciaal2">
    <w:name w:val="Speciaal 2"/>
    <w:basedOn w:val="Standaard"/>
    <w:next w:val="Standaard"/>
    <w:rsid w:val="00AB5D9A"/>
    <w:rPr>
      <w:i/>
      <w:iCs/>
      <w:spacing w:val="6"/>
      <w:sz w:val="16"/>
      <w:szCs w:val="16"/>
    </w:rPr>
  </w:style>
  <w:style w:type="paragraph" w:customStyle="1" w:styleId="Standaardvast">
    <w:name w:val="Standaard vast"/>
    <w:basedOn w:val="Standaard"/>
    <w:next w:val="Standaard"/>
    <w:rsid w:val="00AB5D9A"/>
    <w:rPr>
      <w:sz w:val="16"/>
      <w:szCs w:val="16"/>
    </w:rPr>
  </w:style>
  <w:style w:type="paragraph" w:customStyle="1" w:styleId="Standaardvastrechts">
    <w:name w:val="Standaard vast + rechts"/>
    <w:basedOn w:val="Standaardvast"/>
    <w:next w:val="Standaardvast"/>
    <w:rsid w:val="00AB5D9A"/>
    <w:pPr>
      <w:jc w:val="right"/>
    </w:pPr>
  </w:style>
  <w:style w:type="paragraph" w:customStyle="1" w:styleId="Standaardvastrechtsvet">
    <w:name w:val="Standaard vast + rechts + vet"/>
    <w:basedOn w:val="Standaardvastrechts"/>
    <w:next w:val="Standaardvast"/>
    <w:rsid w:val="00AB5D9A"/>
    <w:rPr>
      <w:b/>
      <w:bCs/>
    </w:rPr>
  </w:style>
  <w:style w:type="paragraph" w:styleId="Standaardinspringing">
    <w:name w:val="Normal Indent"/>
    <w:basedOn w:val="Standaard"/>
    <w:rsid w:val="00AB5D9A"/>
    <w:pPr>
      <w:ind w:left="567"/>
    </w:pPr>
  </w:style>
  <w:style w:type="paragraph" w:customStyle="1" w:styleId="Tabel">
    <w:name w:val="Tabel"/>
    <w:basedOn w:val="Standaard"/>
    <w:rsid w:val="00AB5D9A"/>
    <w:pPr>
      <w:keepLines/>
      <w:spacing w:before="60" w:after="60"/>
    </w:pPr>
  </w:style>
  <w:style w:type="paragraph" w:customStyle="1" w:styleId="Tabel2">
    <w:name w:val="Tabel 2"/>
    <w:basedOn w:val="Standaard"/>
    <w:rsid w:val="00AB5D9A"/>
    <w:rPr>
      <w:sz w:val="16"/>
      <w:szCs w:val="16"/>
    </w:rPr>
  </w:style>
  <w:style w:type="paragraph" w:customStyle="1" w:styleId="Tabelkop">
    <w:name w:val="Tabel kop"/>
    <w:basedOn w:val="Tabel"/>
    <w:rsid w:val="00AB5D9A"/>
    <w:rPr>
      <w:b/>
      <w:bCs/>
    </w:rPr>
  </w:style>
  <w:style w:type="paragraph" w:customStyle="1" w:styleId="Tabelkop2">
    <w:name w:val="Tabel kop 2"/>
    <w:basedOn w:val="Tabel2"/>
    <w:rsid w:val="00AB5D9A"/>
    <w:rPr>
      <w:b/>
      <w:bCs/>
    </w:rPr>
  </w:style>
  <w:style w:type="paragraph" w:styleId="Tekstopmerking">
    <w:name w:val="annotation text"/>
    <w:basedOn w:val="Standaard"/>
    <w:link w:val="TekstopmerkingChar"/>
    <w:semiHidden/>
    <w:rsid w:val="00AB5D9A"/>
  </w:style>
  <w:style w:type="paragraph" w:customStyle="1" w:styleId="Toelichting">
    <w:name w:val="Toelichting"/>
    <w:basedOn w:val="Standaard"/>
    <w:rsid w:val="00AB5D9A"/>
    <w:rPr>
      <w:vanish/>
      <w:color w:val="FF00FF"/>
    </w:rPr>
  </w:style>
  <w:style w:type="paragraph" w:customStyle="1" w:styleId="UtrechtLogo">
    <w:name w:val="UtrechtLogo"/>
    <w:basedOn w:val="Standaard"/>
    <w:rsid w:val="00AB5D9A"/>
    <w:pPr>
      <w:framePr w:hSpace="142" w:wrap="notBeside" w:vAnchor="page" w:hAnchor="margin" w:xAlign="right" w:y="285"/>
    </w:pPr>
  </w:style>
  <w:style w:type="character" w:styleId="Verwijzingopmerking">
    <w:name w:val="annotation reference"/>
    <w:basedOn w:val="Standaardalinea-lettertype"/>
    <w:semiHidden/>
    <w:rsid w:val="00AB5D9A"/>
    <w:rPr>
      <w:sz w:val="16"/>
      <w:szCs w:val="16"/>
    </w:rPr>
  </w:style>
  <w:style w:type="character" w:styleId="Voetnootmarkering">
    <w:name w:val="footnote reference"/>
    <w:basedOn w:val="Standaardalinea-lettertype"/>
    <w:semiHidden/>
    <w:rsid w:val="00AB5D9A"/>
    <w:rPr>
      <w:vertAlign w:val="superscript"/>
    </w:rPr>
  </w:style>
  <w:style w:type="paragraph" w:styleId="Voetnoottekst">
    <w:name w:val="footnote text"/>
    <w:basedOn w:val="Standaard"/>
    <w:semiHidden/>
    <w:rsid w:val="00AB5D9A"/>
  </w:style>
  <w:style w:type="paragraph" w:styleId="Voettekst">
    <w:name w:val="footer"/>
    <w:basedOn w:val="Standaard"/>
    <w:rsid w:val="00AB5D9A"/>
    <w:pPr>
      <w:spacing w:line="240" w:lineRule="exact"/>
      <w:ind w:right="-1021"/>
      <w:jc w:val="right"/>
    </w:pPr>
    <w:rPr>
      <w:iCs/>
      <w:sz w:val="16"/>
      <w:szCs w:val="16"/>
    </w:rPr>
  </w:style>
  <w:style w:type="character" w:styleId="Hyperlink">
    <w:name w:val="Hyperlink"/>
    <w:basedOn w:val="Standaardalinea-lettertype"/>
    <w:rsid w:val="00AB5D9A"/>
    <w:rPr>
      <w:color w:val="0000FF"/>
      <w:u w:val="single"/>
    </w:rPr>
  </w:style>
  <w:style w:type="character" w:styleId="GevolgdeHyperlink">
    <w:name w:val="FollowedHyperlink"/>
    <w:basedOn w:val="Standaardalinea-lettertype"/>
    <w:semiHidden/>
    <w:rsid w:val="00AB5D9A"/>
    <w:rPr>
      <w:color w:val="800080"/>
      <w:u w:val="single"/>
    </w:rPr>
  </w:style>
  <w:style w:type="paragraph" w:styleId="Plattetekst">
    <w:name w:val="Body Text"/>
    <w:basedOn w:val="Standaard"/>
    <w:link w:val="PlattetekstChar"/>
    <w:rsid w:val="00AB5D9A"/>
  </w:style>
  <w:style w:type="paragraph" w:customStyle="1" w:styleId="Default">
    <w:name w:val="Default"/>
    <w:rsid w:val="00AB5D9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AB5D9A"/>
    <w:rPr>
      <w:rFonts w:ascii="Lucida Sans Unicode" w:hAnsi="Lucida Sans Unicode" w:cs="Arial"/>
      <w:sz w:val="18"/>
    </w:rPr>
  </w:style>
  <w:style w:type="paragraph" w:styleId="Lijstalinea">
    <w:name w:val="List Paragraph"/>
    <w:basedOn w:val="Standaard"/>
    <w:uiPriority w:val="34"/>
    <w:rsid w:val="00AB5D9A"/>
    <w:pPr>
      <w:ind w:left="720"/>
      <w:contextualSpacing/>
    </w:pPr>
  </w:style>
  <w:style w:type="paragraph" w:styleId="Titel">
    <w:name w:val="Title"/>
    <w:aliases w:val="Titel Regeling"/>
    <w:basedOn w:val="Standaard"/>
    <w:next w:val="Standaard"/>
    <w:link w:val="TitelChar"/>
    <w:rsid w:val="00AB5D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AB5D9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AB5D9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AB5D9A"/>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AB5D9A"/>
    <w:rPr>
      <w:b/>
      <w:bCs/>
    </w:rPr>
  </w:style>
  <w:style w:type="paragraph" w:styleId="Geenafstand">
    <w:name w:val="No Spacing"/>
    <w:uiPriority w:val="1"/>
    <w:rsid w:val="00AB5D9A"/>
    <w:rPr>
      <w:rFonts w:ascii="Lucida Sans Unicode" w:hAnsi="Lucida Sans Unicode" w:cs="Arial"/>
      <w:sz w:val="18"/>
    </w:rPr>
  </w:style>
  <w:style w:type="character" w:styleId="Nadruk">
    <w:name w:val="Emphasis"/>
    <w:basedOn w:val="Standaardalinea-lettertype"/>
    <w:rsid w:val="00AB5D9A"/>
    <w:rPr>
      <w:i/>
      <w:iCs/>
    </w:rPr>
  </w:style>
  <w:style w:type="character" w:customStyle="1" w:styleId="TekstopmerkingChar">
    <w:name w:val="Tekst opmerking Char"/>
    <w:basedOn w:val="Standaardalinea-lettertype"/>
    <w:link w:val="Tekstopmerking"/>
    <w:semiHidden/>
    <w:rsid w:val="00AB5D9A"/>
    <w:rPr>
      <w:rFonts w:ascii="Lucida Sans Unicode" w:hAnsi="Lucida Sans Unicode" w:cs="Arial"/>
      <w:sz w:val="18"/>
    </w:rPr>
  </w:style>
  <w:style w:type="character" w:customStyle="1" w:styleId="PlattetekstChar">
    <w:name w:val="Platte tekst Char"/>
    <w:basedOn w:val="Standaardalinea-lettertype"/>
    <w:link w:val="Plattetekst"/>
    <w:rsid w:val="00AB5D9A"/>
    <w:rPr>
      <w:rFonts w:ascii="Lucida Sans Unicode" w:hAnsi="Lucida Sans Unicode" w:cs="Arial"/>
      <w:sz w:val="18"/>
    </w:rPr>
  </w:style>
  <w:style w:type="paragraph" w:customStyle="1" w:styleId="OPTitel">
    <w:name w:val="OP_Titel"/>
    <w:next w:val="OPAanhef"/>
    <w:qFormat/>
    <w:rsid w:val="00AB5D9A"/>
    <w:rPr>
      <w:rFonts w:asciiTheme="majorHAnsi" w:eastAsiaTheme="majorEastAsia" w:hAnsiTheme="majorHAnsi" w:cstheme="majorBidi"/>
      <w:spacing w:val="5"/>
      <w:kern w:val="28"/>
      <w:sz w:val="52"/>
      <w:szCs w:val="52"/>
    </w:rPr>
  </w:style>
  <w:style w:type="paragraph" w:customStyle="1" w:styleId="OPAanhef">
    <w:name w:val="OP_Aanhef"/>
    <w:qFormat/>
    <w:rsid w:val="00AB5D9A"/>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AB5D9A"/>
    <w:pPr>
      <w:spacing w:before="240"/>
    </w:pPr>
    <w:rPr>
      <w:rFonts w:ascii="Lucida Sans Unicode" w:hAnsi="Lucida Sans Unicode" w:cs="Arial"/>
      <w:b/>
      <w:bCs/>
      <w:sz w:val="28"/>
      <w:szCs w:val="22"/>
    </w:rPr>
  </w:style>
  <w:style w:type="paragraph" w:customStyle="1" w:styleId="OPArtikelTitel">
    <w:name w:val="OP_Artikel_Titel"/>
    <w:next w:val="Standaard"/>
    <w:qFormat/>
    <w:rsid w:val="00AB5D9A"/>
    <w:pPr>
      <w:spacing w:before="120"/>
    </w:pPr>
    <w:rPr>
      <w:rFonts w:ascii="Lucida Sans Unicode" w:hAnsi="Lucida Sans Unicode" w:cs="Arial"/>
      <w:b/>
      <w:bCs/>
      <w:sz w:val="22"/>
    </w:rPr>
  </w:style>
  <w:style w:type="paragraph" w:customStyle="1" w:styleId="DRPLijstalinea">
    <w:name w:val="DRP_Lijstalinea"/>
    <w:basedOn w:val="Lijstalinea"/>
    <w:rsid w:val="00AB5D9A"/>
    <w:pPr>
      <w:numPr>
        <w:numId w:val="16"/>
      </w:numPr>
    </w:pPr>
  </w:style>
  <w:style w:type="paragraph" w:customStyle="1" w:styleId="OPOndertekening">
    <w:name w:val="OP_Ondertekening"/>
    <w:basedOn w:val="Standaard"/>
    <w:qFormat/>
    <w:rsid w:val="00AB5D9A"/>
    <w:pPr>
      <w:pBdr>
        <w:left w:val="single" w:sz="4" w:space="4" w:color="auto"/>
      </w:pBdr>
    </w:pPr>
    <w:rPr>
      <w:rFonts w:asciiTheme="majorHAnsi" w:hAnsiTheme="majorHAnsi"/>
    </w:rPr>
  </w:style>
  <w:style w:type="paragraph" w:styleId="Ballontekst">
    <w:name w:val="Balloon Text"/>
    <w:basedOn w:val="Standaard"/>
    <w:link w:val="BallontekstChar"/>
    <w:semiHidden/>
    <w:rsid w:val="00AB5D9A"/>
    <w:rPr>
      <w:rFonts w:ascii="Tahoma" w:hAnsi="Tahoma" w:cs="Tahoma"/>
      <w:sz w:val="16"/>
      <w:szCs w:val="16"/>
    </w:rPr>
  </w:style>
  <w:style w:type="character" w:customStyle="1" w:styleId="BallontekstChar">
    <w:name w:val="Ballontekst Char"/>
    <w:basedOn w:val="Standaardalinea-lettertype"/>
    <w:link w:val="Ballontekst"/>
    <w:semiHidden/>
    <w:rsid w:val="00AB5D9A"/>
    <w:rPr>
      <w:rFonts w:ascii="Tahoma" w:hAnsi="Tahoma" w:cs="Tahoma"/>
      <w:sz w:val="16"/>
      <w:szCs w:val="16"/>
    </w:rPr>
  </w:style>
  <w:style w:type="table" w:styleId="Tabelraster">
    <w:name w:val="Table Grid"/>
    <w:basedOn w:val="Standaardtabel"/>
    <w:rsid w:val="00AB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AB5D9A"/>
    <w:rPr>
      <w:rFonts w:asciiTheme="minorHAnsi" w:hAnsiTheme="minorHAnsi"/>
    </w:rPr>
  </w:style>
  <w:style w:type="paragraph" w:styleId="Aanhef">
    <w:name w:val="Salutation"/>
    <w:basedOn w:val="Standaard"/>
    <w:next w:val="Standaard"/>
    <w:link w:val="AanhefChar"/>
    <w:rsid w:val="00AB5D9A"/>
  </w:style>
  <w:style w:type="character" w:customStyle="1" w:styleId="AanhefChar">
    <w:name w:val="Aanhef Char"/>
    <w:basedOn w:val="Standaardalinea-lettertype"/>
    <w:link w:val="Aanhef"/>
    <w:rsid w:val="00AB5D9A"/>
    <w:rPr>
      <w:rFonts w:ascii="Lucida Sans Unicode" w:hAnsi="Lucida Sans Unicode" w:cs="Arial"/>
      <w:sz w:val="18"/>
    </w:rPr>
  </w:style>
  <w:style w:type="paragraph" w:customStyle="1" w:styleId="OPParagraafTitel">
    <w:name w:val="OP_Paragraaf_Titel"/>
    <w:basedOn w:val="OPHoofdstukTitel"/>
    <w:next w:val="Standaard"/>
    <w:qFormat/>
    <w:rsid w:val="00AB5D9A"/>
    <w:rPr>
      <w:i/>
      <w:sz w:val="22"/>
    </w:rPr>
  </w:style>
  <w:style w:type="paragraph" w:customStyle="1" w:styleId="OPBijlageTitel">
    <w:name w:val="OP_Bijlage_Titel"/>
    <w:basedOn w:val="OPHoofdstukTitel"/>
    <w:next w:val="Standaard"/>
    <w:qFormat/>
    <w:rsid w:val="00AB5D9A"/>
  </w:style>
  <w:style w:type="paragraph" w:customStyle="1" w:styleId="OPNotaToelichtingTitel">
    <w:name w:val="OP_NotaToelichting_Titel"/>
    <w:basedOn w:val="OPBijlageTitel"/>
    <w:next w:val="Standaard"/>
    <w:qFormat/>
    <w:rsid w:val="00AB5D9A"/>
  </w:style>
  <w:style w:type="paragraph" w:customStyle="1" w:styleId="OPLid">
    <w:name w:val="OP_Lid"/>
    <w:basedOn w:val="Standaard"/>
    <w:qFormat/>
    <w:rsid w:val="00AB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576</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gemeente Oosterhout</dc:creator>
  <cp:lastModifiedBy>Lianne de Wijs (Gemeente Oosterhout)</cp:lastModifiedBy>
  <cp:revision>5</cp:revision>
  <cp:lastPrinted>2014-05-22T08:59:00Z</cp:lastPrinted>
  <dcterms:created xsi:type="dcterms:W3CDTF">2022-03-08T09:18:00Z</dcterms:created>
  <dcterms:modified xsi:type="dcterms:W3CDTF">2022-03-16T12:52:00Z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