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C8785" w14:textId="34E5A156" w:rsidR="008F1CCE" w:rsidRDefault="008F1CCE" w:rsidP="002F3391">
      <w:pPr>
        <w:autoSpaceDE w:val="0"/>
        <w:autoSpaceDN w:val="0"/>
        <w:spacing w:line="260" w:lineRule="exact"/>
        <w:rPr>
          <w:rFonts w:eastAsia="Times New Roman" w:cs="Arial"/>
          <w:u w:val="single"/>
        </w:rPr>
      </w:pPr>
    </w:p>
    <w:p w14:paraId="2CA79FC2" w14:textId="3151FB0B" w:rsidR="008F1CCE" w:rsidRDefault="008F1CCE" w:rsidP="002F3391">
      <w:pPr>
        <w:autoSpaceDE w:val="0"/>
        <w:autoSpaceDN w:val="0"/>
        <w:spacing w:line="260" w:lineRule="exact"/>
        <w:rPr>
          <w:rFonts w:eastAsia="Times New Roman" w:cs="Arial"/>
          <w:u w:val="single"/>
        </w:rPr>
      </w:pPr>
    </w:p>
    <w:p w14:paraId="35A88FEC" w14:textId="26A2C082" w:rsidR="008F1CCE" w:rsidRDefault="00085E1A" w:rsidP="002F3391">
      <w:pPr>
        <w:autoSpaceDE w:val="0"/>
        <w:autoSpaceDN w:val="0"/>
        <w:spacing w:line="260" w:lineRule="exact"/>
        <w:rPr>
          <w:rFonts w:eastAsia="Times New Roman" w:cs="Arial"/>
          <w:u w:val="single"/>
        </w:rPr>
      </w:pPr>
      <w:r w:rsidRPr="0080758E">
        <w:rPr>
          <w:rFonts w:eastAsia="Times New Roman" w:cs="Arial"/>
          <w:noProof/>
          <w:u w:val="single"/>
        </w:rPr>
        <w:drawing>
          <wp:anchor distT="0" distB="0" distL="114300" distR="114300" simplePos="0" relativeHeight="251663360" behindDoc="0" locked="0" layoutInCell="1" allowOverlap="1" wp14:anchorId="55D738B7" wp14:editId="3E1437AD">
            <wp:simplePos x="0" y="0"/>
            <wp:positionH relativeFrom="margin">
              <wp:posOffset>4598035</wp:posOffset>
            </wp:positionH>
            <wp:positionV relativeFrom="paragraph">
              <wp:posOffset>1220470</wp:posOffset>
            </wp:positionV>
            <wp:extent cx="904875" cy="904875"/>
            <wp:effectExtent l="0" t="0" r="9525" b="9525"/>
            <wp:wrapNone/>
            <wp:docPr id="6" name="Afbeelding 6" descr="Woudri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udrich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r w:rsidRPr="0080758E">
        <w:rPr>
          <w:rFonts w:eastAsia="Times New Roman" w:cs="Arial"/>
          <w:noProof/>
          <w:u w:val="single"/>
        </w:rPr>
        <w:drawing>
          <wp:anchor distT="0" distB="0" distL="114300" distR="114300" simplePos="0" relativeHeight="251662336" behindDoc="0" locked="0" layoutInCell="1" allowOverlap="1" wp14:anchorId="7C593740" wp14:editId="6079DCB0">
            <wp:simplePos x="0" y="0"/>
            <wp:positionH relativeFrom="column">
              <wp:posOffset>2276475</wp:posOffset>
            </wp:positionH>
            <wp:positionV relativeFrom="paragraph">
              <wp:posOffset>1339850</wp:posOffset>
            </wp:positionV>
            <wp:extent cx="825500" cy="793750"/>
            <wp:effectExtent l="0" t="0" r="0" b="6350"/>
            <wp:wrapNone/>
            <wp:docPr id="5" name="Afbeelding 5" descr="Werken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rkend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0" cy="793750"/>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5163786B" wp14:editId="0A39A4F4">
            <wp:simplePos x="0" y="0"/>
            <wp:positionH relativeFrom="margin">
              <wp:posOffset>-231140</wp:posOffset>
            </wp:positionH>
            <wp:positionV relativeFrom="paragraph">
              <wp:posOffset>1336675</wp:posOffset>
            </wp:positionV>
            <wp:extent cx="1390650" cy="733425"/>
            <wp:effectExtent l="0" t="0" r="0" b="9525"/>
            <wp:wrapNone/>
            <wp:docPr id="1" name="Afbeelding 1" descr="Logo Ooster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osterh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58E">
        <w:rPr>
          <w:rFonts w:eastAsia="Times New Roman" w:cs="Arial"/>
          <w:noProof/>
          <w:u w:val="single"/>
        </w:rPr>
        <w:drawing>
          <wp:anchor distT="0" distB="0" distL="114300" distR="114300" simplePos="0" relativeHeight="251659264" behindDoc="0" locked="0" layoutInCell="1" allowOverlap="1" wp14:anchorId="4F21665C" wp14:editId="02AB8C7F">
            <wp:simplePos x="0" y="0"/>
            <wp:positionH relativeFrom="column">
              <wp:posOffset>885825</wp:posOffset>
            </wp:positionH>
            <wp:positionV relativeFrom="paragraph">
              <wp:posOffset>234950</wp:posOffset>
            </wp:positionV>
            <wp:extent cx="1390650" cy="46672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466725"/>
                    </a:xfrm>
                    <a:prstGeom prst="rect">
                      <a:avLst/>
                    </a:prstGeom>
                    <a:noFill/>
                  </pic:spPr>
                </pic:pic>
              </a:graphicData>
            </a:graphic>
          </wp:anchor>
        </w:drawing>
      </w:r>
      <w:r w:rsidRPr="0080758E">
        <w:rPr>
          <w:rFonts w:eastAsia="Times New Roman" w:cs="Arial"/>
          <w:noProof/>
          <w:u w:val="single"/>
        </w:rPr>
        <w:drawing>
          <wp:anchor distT="0" distB="0" distL="114300" distR="114300" simplePos="0" relativeHeight="251660288" behindDoc="0" locked="0" layoutInCell="1" allowOverlap="1" wp14:anchorId="4A74B4E9" wp14:editId="40E740BE">
            <wp:simplePos x="0" y="0"/>
            <wp:positionH relativeFrom="column">
              <wp:posOffset>3258185</wp:posOffset>
            </wp:positionH>
            <wp:positionV relativeFrom="paragraph">
              <wp:posOffset>149225</wp:posOffset>
            </wp:positionV>
            <wp:extent cx="1685290" cy="765810"/>
            <wp:effectExtent l="0" t="0" r="0" b="0"/>
            <wp:wrapNone/>
            <wp:docPr id="3" name="Afbeelding 3" descr="Geertruid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ertruidenber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290" cy="765810"/>
                    </a:xfrm>
                    <a:prstGeom prst="rect">
                      <a:avLst/>
                    </a:prstGeom>
                    <a:noFill/>
                    <a:ln>
                      <a:noFill/>
                    </a:ln>
                  </pic:spPr>
                </pic:pic>
              </a:graphicData>
            </a:graphic>
          </wp:anchor>
        </w:drawing>
      </w:r>
    </w:p>
    <w:p w14:paraId="1EA61E4A" w14:textId="432FE2C1" w:rsidR="008F1CCE" w:rsidRDefault="008F1CCE" w:rsidP="002F3391">
      <w:pPr>
        <w:autoSpaceDE w:val="0"/>
        <w:autoSpaceDN w:val="0"/>
        <w:spacing w:line="260" w:lineRule="exact"/>
        <w:rPr>
          <w:rFonts w:eastAsia="Times New Roman" w:cs="Arial"/>
          <w:u w:val="single"/>
        </w:rPr>
      </w:pPr>
    </w:p>
    <w:p w14:paraId="65E4B048" w14:textId="27BA06C7" w:rsidR="00594FA3" w:rsidRPr="0080758E" w:rsidRDefault="00594FA3" w:rsidP="002F3391">
      <w:pPr>
        <w:autoSpaceDE w:val="0"/>
        <w:autoSpaceDN w:val="0"/>
        <w:spacing w:line="260" w:lineRule="exact"/>
        <w:rPr>
          <w:rFonts w:eastAsia="Times New Roman" w:cs="Arial"/>
          <w:u w:val="single"/>
        </w:rPr>
      </w:pPr>
    </w:p>
    <w:p w14:paraId="114BAB3A" w14:textId="77777777" w:rsidR="00594FA3" w:rsidRPr="0080758E" w:rsidRDefault="00594FA3" w:rsidP="002F3391">
      <w:pPr>
        <w:autoSpaceDE w:val="0"/>
        <w:autoSpaceDN w:val="0"/>
        <w:spacing w:line="260" w:lineRule="exact"/>
        <w:rPr>
          <w:rFonts w:eastAsia="Times New Roman" w:cs="Arial"/>
          <w:u w:val="single"/>
        </w:rPr>
      </w:pPr>
    </w:p>
    <w:p w14:paraId="1EF48738" w14:textId="77777777" w:rsidR="00594FA3" w:rsidRPr="0080758E" w:rsidRDefault="00594FA3" w:rsidP="002F3391">
      <w:pPr>
        <w:autoSpaceDE w:val="0"/>
        <w:autoSpaceDN w:val="0"/>
        <w:spacing w:line="260" w:lineRule="exact"/>
        <w:rPr>
          <w:rFonts w:eastAsia="Times New Roman" w:cs="Arial"/>
          <w:u w:val="single"/>
        </w:rPr>
      </w:pPr>
    </w:p>
    <w:p w14:paraId="25F43D32" w14:textId="66FC2AA9" w:rsidR="00594FA3" w:rsidRPr="0080758E" w:rsidRDefault="00594FA3" w:rsidP="002F3391">
      <w:pPr>
        <w:autoSpaceDE w:val="0"/>
        <w:autoSpaceDN w:val="0"/>
        <w:spacing w:line="260" w:lineRule="exact"/>
        <w:rPr>
          <w:rFonts w:eastAsia="Times New Roman" w:cs="Arial"/>
          <w:u w:val="single"/>
        </w:rPr>
      </w:pPr>
    </w:p>
    <w:p w14:paraId="25DC7671" w14:textId="77777777" w:rsidR="00594FA3" w:rsidRPr="0080758E" w:rsidRDefault="00594FA3" w:rsidP="002F3391">
      <w:pPr>
        <w:autoSpaceDE w:val="0"/>
        <w:autoSpaceDN w:val="0"/>
        <w:spacing w:line="260" w:lineRule="exact"/>
        <w:rPr>
          <w:rFonts w:eastAsia="Times New Roman" w:cs="Arial"/>
          <w:u w:val="single"/>
        </w:rPr>
      </w:pPr>
    </w:p>
    <w:p w14:paraId="15B88746" w14:textId="77777777" w:rsidR="00A05675" w:rsidRPr="0080758E" w:rsidRDefault="00A05675" w:rsidP="002F3391">
      <w:pPr>
        <w:autoSpaceDE w:val="0"/>
        <w:autoSpaceDN w:val="0"/>
        <w:spacing w:line="260" w:lineRule="exact"/>
        <w:rPr>
          <w:rFonts w:eastAsia="Times New Roman" w:cs="Arial"/>
          <w:u w:val="single"/>
        </w:rPr>
      </w:pPr>
    </w:p>
    <w:p w14:paraId="51D1F3DE" w14:textId="77777777" w:rsidR="004E41EC" w:rsidRDefault="004E41EC" w:rsidP="00676B30">
      <w:pPr>
        <w:autoSpaceDE w:val="0"/>
        <w:autoSpaceDN w:val="0"/>
        <w:spacing w:line="260" w:lineRule="exact"/>
        <w:jc w:val="center"/>
        <w:rPr>
          <w:rFonts w:eastAsia="Times New Roman" w:cs="Arial"/>
          <w:b/>
          <w:sz w:val="28"/>
          <w:szCs w:val="28"/>
          <w:u w:val="single"/>
        </w:rPr>
      </w:pPr>
    </w:p>
    <w:p w14:paraId="7E857D50" w14:textId="77777777" w:rsidR="004E41EC" w:rsidRDefault="004E41EC" w:rsidP="00676B30">
      <w:pPr>
        <w:autoSpaceDE w:val="0"/>
        <w:autoSpaceDN w:val="0"/>
        <w:spacing w:line="260" w:lineRule="exact"/>
        <w:jc w:val="center"/>
        <w:rPr>
          <w:rFonts w:eastAsia="Times New Roman" w:cs="Arial"/>
          <w:b/>
          <w:sz w:val="28"/>
          <w:szCs w:val="28"/>
          <w:u w:val="single"/>
        </w:rPr>
      </w:pPr>
    </w:p>
    <w:p w14:paraId="670F5C07" w14:textId="77777777" w:rsidR="00A05675" w:rsidRPr="0080758E" w:rsidRDefault="00A05675" w:rsidP="002F3391">
      <w:pPr>
        <w:autoSpaceDE w:val="0"/>
        <w:autoSpaceDN w:val="0"/>
        <w:spacing w:line="260" w:lineRule="exact"/>
        <w:rPr>
          <w:rFonts w:eastAsia="Times New Roman" w:cs="Arial"/>
          <w:u w:val="single"/>
        </w:rPr>
      </w:pPr>
    </w:p>
    <w:p w14:paraId="534A687C" w14:textId="77777777" w:rsidR="00A05675" w:rsidRPr="0080758E" w:rsidRDefault="00A05675" w:rsidP="002F3391">
      <w:pPr>
        <w:autoSpaceDE w:val="0"/>
        <w:autoSpaceDN w:val="0"/>
        <w:spacing w:line="260" w:lineRule="exact"/>
        <w:rPr>
          <w:rFonts w:eastAsia="Times New Roman" w:cs="Arial"/>
          <w:u w:val="single"/>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tblGrid>
      <w:tr w:rsidR="00594FA3" w:rsidRPr="0080758E" w14:paraId="0E439B91" w14:textId="77777777" w:rsidTr="00594FA3">
        <w:trPr>
          <w:jc w:val="center"/>
        </w:trPr>
        <w:tc>
          <w:tcPr>
            <w:tcW w:w="8446" w:type="dxa"/>
          </w:tcPr>
          <w:p w14:paraId="28A8BA0C" w14:textId="77777777" w:rsidR="00085E1A" w:rsidRDefault="00085E1A" w:rsidP="00CA0D76">
            <w:pPr>
              <w:autoSpaceDE w:val="0"/>
              <w:autoSpaceDN w:val="0"/>
              <w:spacing w:before="120" w:line="260" w:lineRule="exact"/>
              <w:jc w:val="center"/>
              <w:rPr>
                <w:rFonts w:eastAsia="Times New Roman" w:cs="Arial"/>
                <w:b/>
                <w:sz w:val="24"/>
                <w:szCs w:val="24"/>
              </w:rPr>
            </w:pPr>
          </w:p>
          <w:p w14:paraId="6BF61BCC" w14:textId="77777777" w:rsidR="00085E1A" w:rsidRDefault="00085E1A" w:rsidP="00CA0D76">
            <w:pPr>
              <w:autoSpaceDE w:val="0"/>
              <w:autoSpaceDN w:val="0"/>
              <w:spacing w:before="120" w:line="260" w:lineRule="exact"/>
              <w:jc w:val="center"/>
              <w:rPr>
                <w:rFonts w:eastAsia="Times New Roman" w:cs="Arial"/>
                <w:b/>
                <w:sz w:val="24"/>
                <w:szCs w:val="24"/>
              </w:rPr>
            </w:pPr>
          </w:p>
          <w:p w14:paraId="5B955F36" w14:textId="77777777" w:rsidR="00085E1A" w:rsidRDefault="00085E1A" w:rsidP="00CA0D76">
            <w:pPr>
              <w:autoSpaceDE w:val="0"/>
              <w:autoSpaceDN w:val="0"/>
              <w:spacing w:before="120" w:line="260" w:lineRule="exact"/>
              <w:jc w:val="center"/>
              <w:rPr>
                <w:rFonts w:eastAsia="Times New Roman" w:cs="Arial"/>
                <w:b/>
                <w:sz w:val="24"/>
                <w:szCs w:val="24"/>
              </w:rPr>
            </w:pPr>
          </w:p>
          <w:p w14:paraId="6897451F" w14:textId="77777777" w:rsidR="00594FA3" w:rsidRPr="0080758E" w:rsidRDefault="00D77F60" w:rsidP="00CA0D76">
            <w:pPr>
              <w:autoSpaceDE w:val="0"/>
              <w:autoSpaceDN w:val="0"/>
              <w:spacing w:before="120" w:line="260" w:lineRule="exact"/>
              <w:jc w:val="center"/>
              <w:rPr>
                <w:rFonts w:eastAsia="Times New Roman" w:cs="Arial"/>
                <w:b/>
                <w:sz w:val="24"/>
                <w:szCs w:val="24"/>
              </w:rPr>
            </w:pPr>
            <w:r w:rsidRPr="0080758E">
              <w:rPr>
                <w:rFonts w:eastAsia="Times New Roman" w:cs="Arial"/>
                <w:b/>
                <w:sz w:val="24"/>
                <w:szCs w:val="24"/>
              </w:rPr>
              <w:t>Basis</w:t>
            </w:r>
            <w:r w:rsidR="00594FA3" w:rsidRPr="0080758E">
              <w:rPr>
                <w:rFonts w:eastAsia="Times New Roman" w:cs="Arial"/>
                <w:b/>
                <w:sz w:val="24"/>
                <w:szCs w:val="24"/>
              </w:rPr>
              <w:t>overeenkomst</w:t>
            </w:r>
            <w:r w:rsidRPr="0080758E">
              <w:rPr>
                <w:rFonts w:eastAsia="Times New Roman" w:cs="Arial"/>
                <w:b/>
                <w:sz w:val="24"/>
                <w:szCs w:val="24"/>
              </w:rPr>
              <w:t xml:space="preserve"> maatwerkvoorziening</w:t>
            </w:r>
            <w:r w:rsidR="00594FA3" w:rsidRPr="0080758E">
              <w:rPr>
                <w:rFonts w:eastAsia="Times New Roman" w:cs="Arial"/>
                <w:b/>
                <w:sz w:val="24"/>
                <w:szCs w:val="24"/>
              </w:rPr>
              <w:t xml:space="preserve"> </w:t>
            </w:r>
            <w:r w:rsidR="00DA04AB" w:rsidRPr="0080758E">
              <w:rPr>
                <w:rFonts w:eastAsia="Times New Roman" w:cs="Arial"/>
                <w:b/>
                <w:sz w:val="24"/>
                <w:szCs w:val="24"/>
              </w:rPr>
              <w:t>Hulp bij het Huishouden</w:t>
            </w:r>
            <w:r w:rsidR="00CA0D76" w:rsidRPr="0080758E">
              <w:rPr>
                <w:rFonts w:eastAsia="Times New Roman" w:cs="Arial"/>
                <w:b/>
                <w:sz w:val="24"/>
                <w:szCs w:val="24"/>
              </w:rPr>
              <w:t xml:space="preserve"> </w:t>
            </w:r>
            <w:r w:rsidR="00594FA3" w:rsidRPr="0080758E">
              <w:rPr>
                <w:rFonts w:eastAsia="Times New Roman" w:cs="Arial"/>
                <w:b/>
                <w:sz w:val="24"/>
                <w:szCs w:val="24"/>
              </w:rPr>
              <w:t>201</w:t>
            </w:r>
            <w:r w:rsidR="00DA04AB" w:rsidRPr="0080758E">
              <w:rPr>
                <w:rFonts w:eastAsia="Times New Roman" w:cs="Arial"/>
                <w:b/>
                <w:sz w:val="24"/>
                <w:szCs w:val="24"/>
              </w:rPr>
              <w:t>7</w:t>
            </w:r>
          </w:p>
        </w:tc>
      </w:tr>
      <w:tr w:rsidR="00594FA3" w:rsidRPr="0080758E" w14:paraId="57BF2C8F" w14:textId="77777777" w:rsidTr="00594FA3">
        <w:trPr>
          <w:jc w:val="center"/>
        </w:trPr>
        <w:tc>
          <w:tcPr>
            <w:tcW w:w="8446" w:type="dxa"/>
          </w:tcPr>
          <w:p w14:paraId="52B3D354" w14:textId="77777777" w:rsidR="00594FA3" w:rsidRPr="0080758E" w:rsidRDefault="00594FA3" w:rsidP="002A13ED">
            <w:pPr>
              <w:autoSpaceDE w:val="0"/>
              <w:autoSpaceDN w:val="0"/>
              <w:spacing w:before="360" w:line="260" w:lineRule="exact"/>
              <w:jc w:val="center"/>
              <w:rPr>
                <w:rFonts w:eastAsia="Times New Roman" w:cs="Arial"/>
                <w:b/>
                <w:sz w:val="24"/>
                <w:szCs w:val="24"/>
              </w:rPr>
            </w:pPr>
            <w:r w:rsidRPr="0080758E">
              <w:rPr>
                <w:rFonts w:eastAsia="Times New Roman" w:cs="Arial"/>
                <w:b/>
                <w:sz w:val="24"/>
                <w:szCs w:val="24"/>
              </w:rPr>
              <w:t>tussen</w:t>
            </w:r>
          </w:p>
        </w:tc>
      </w:tr>
      <w:tr w:rsidR="00594FA3" w:rsidRPr="0080758E" w14:paraId="6AD82161" w14:textId="77777777" w:rsidTr="00594FA3">
        <w:trPr>
          <w:jc w:val="center"/>
        </w:trPr>
        <w:tc>
          <w:tcPr>
            <w:tcW w:w="8446" w:type="dxa"/>
          </w:tcPr>
          <w:p w14:paraId="5C1D4B21" w14:textId="1242BBAA" w:rsidR="00594FA3" w:rsidRPr="0080758E" w:rsidRDefault="00B826D1" w:rsidP="002F3391">
            <w:pPr>
              <w:autoSpaceDE w:val="0"/>
              <w:autoSpaceDN w:val="0"/>
              <w:spacing w:before="120" w:line="260" w:lineRule="exact"/>
              <w:jc w:val="center"/>
              <w:rPr>
                <w:rFonts w:eastAsia="Times New Roman" w:cs="Arial"/>
                <w:b/>
                <w:sz w:val="24"/>
                <w:szCs w:val="24"/>
              </w:rPr>
            </w:pPr>
            <w:r>
              <w:rPr>
                <w:rFonts w:eastAsia="Times New Roman" w:cs="Arial"/>
                <w:b/>
                <w:sz w:val="24"/>
                <w:szCs w:val="24"/>
              </w:rPr>
              <w:t xml:space="preserve">De gemeenten </w:t>
            </w:r>
            <w:r w:rsidR="00594FA3" w:rsidRPr="0080758E">
              <w:rPr>
                <w:rFonts w:eastAsia="Times New Roman" w:cs="Arial"/>
                <w:b/>
                <w:sz w:val="24"/>
                <w:szCs w:val="24"/>
              </w:rPr>
              <w:t xml:space="preserve">Drimmelen, Geertruidenberg, </w:t>
            </w:r>
            <w:r w:rsidR="002C64C5">
              <w:rPr>
                <w:rFonts w:eastAsia="Times New Roman" w:cs="Arial"/>
                <w:b/>
                <w:sz w:val="24"/>
                <w:szCs w:val="24"/>
              </w:rPr>
              <w:t xml:space="preserve">Oosterhout, </w:t>
            </w:r>
            <w:r w:rsidR="00594FA3" w:rsidRPr="0080758E">
              <w:rPr>
                <w:rFonts w:eastAsia="Times New Roman" w:cs="Arial"/>
                <w:b/>
                <w:sz w:val="24"/>
                <w:szCs w:val="24"/>
              </w:rPr>
              <w:t>Werkendam en Woudrichem</w:t>
            </w:r>
            <w:r w:rsidR="00DA04AB" w:rsidRPr="0080758E">
              <w:rPr>
                <w:rFonts w:eastAsia="Times New Roman" w:cs="Arial"/>
                <w:b/>
                <w:sz w:val="24"/>
                <w:szCs w:val="24"/>
              </w:rPr>
              <w:t xml:space="preserve"> (DG</w:t>
            </w:r>
            <w:r w:rsidR="002C64C5">
              <w:rPr>
                <w:rFonts w:eastAsia="Times New Roman" w:cs="Arial"/>
                <w:b/>
                <w:sz w:val="24"/>
                <w:szCs w:val="24"/>
              </w:rPr>
              <w:t>O</w:t>
            </w:r>
            <w:r w:rsidR="00DA04AB" w:rsidRPr="0080758E">
              <w:rPr>
                <w:rFonts w:eastAsia="Times New Roman" w:cs="Arial"/>
                <w:b/>
                <w:sz w:val="24"/>
                <w:szCs w:val="24"/>
              </w:rPr>
              <w:t>WW)</w:t>
            </w:r>
          </w:p>
        </w:tc>
      </w:tr>
      <w:tr w:rsidR="00594FA3" w:rsidRPr="0080758E" w14:paraId="1A6A127E" w14:textId="77777777" w:rsidTr="00594FA3">
        <w:trPr>
          <w:jc w:val="center"/>
        </w:trPr>
        <w:tc>
          <w:tcPr>
            <w:tcW w:w="8446" w:type="dxa"/>
          </w:tcPr>
          <w:p w14:paraId="008571C4" w14:textId="77777777" w:rsidR="00594FA3" w:rsidRPr="0080758E" w:rsidRDefault="00594FA3" w:rsidP="002A13ED">
            <w:pPr>
              <w:autoSpaceDE w:val="0"/>
              <w:autoSpaceDN w:val="0"/>
              <w:spacing w:before="360" w:line="260" w:lineRule="exact"/>
              <w:jc w:val="center"/>
              <w:rPr>
                <w:rFonts w:eastAsia="Times New Roman" w:cs="Arial"/>
                <w:b/>
                <w:sz w:val="24"/>
                <w:szCs w:val="24"/>
              </w:rPr>
            </w:pPr>
            <w:r w:rsidRPr="0080758E">
              <w:rPr>
                <w:rFonts w:eastAsia="Times New Roman" w:cs="Arial"/>
                <w:b/>
                <w:sz w:val="24"/>
                <w:szCs w:val="24"/>
              </w:rPr>
              <w:t>en</w:t>
            </w:r>
          </w:p>
        </w:tc>
      </w:tr>
      <w:tr w:rsidR="00594FA3" w:rsidRPr="0080758E" w14:paraId="24F4213D" w14:textId="77777777" w:rsidTr="00594FA3">
        <w:trPr>
          <w:jc w:val="center"/>
        </w:trPr>
        <w:tc>
          <w:tcPr>
            <w:tcW w:w="8446" w:type="dxa"/>
          </w:tcPr>
          <w:p w14:paraId="0E1EEAE7" w14:textId="77777777" w:rsidR="00085E1A" w:rsidRDefault="00085E1A" w:rsidP="002F3391">
            <w:pPr>
              <w:autoSpaceDE w:val="0"/>
              <w:autoSpaceDN w:val="0"/>
              <w:spacing w:before="120" w:line="260" w:lineRule="exact"/>
              <w:jc w:val="center"/>
              <w:rPr>
                <w:rFonts w:eastAsia="Times New Roman" w:cs="Arial"/>
                <w:b/>
                <w:sz w:val="24"/>
                <w:szCs w:val="24"/>
              </w:rPr>
            </w:pPr>
          </w:p>
          <w:p w14:paraId="532666A6" w14:textId="77777777" w:rsidR="00085E1A" w:rsidRDefault="00085E1A" w:rsidP="002F3391">
            <w:pPr>
              <w:autoSpaceDE w:val="0"/>
              <w:autoSpaceDN w:val="0"/>
              <w:spacing w:before="120" w:line="260" w:lineRule="exact"/>
              <w:jc w:val="center"/>
              <w:rPr>
                <w:rFonts w:eastAsia="Times New Roman" w:cs="Arial"/>
                <w:b/>
                <w:sz w:val="24"/>
                <w:szCs w:val="24"/>
              </w:rPr>
            </w:pPr>
          </w:p>
          <w:p w14:paraId="72543EA4" w14:textId="5A29BC05" w:rsidR="00594FA3" w:rsidRPr="0080758E" w:rsidRDefault="00085E1A" w:rsidP="002F3391">
            <w:pPr>
              <w:autoSpaceDE w:val="0"/>
              <w:autoSpaceDN w:val="0"/>
              <w:spacing w:before="120" w:line="260" w:lineRule="exact"/>
              <w:jc w:val="center"/>
              <w:rPr>
                <w:rFonts w:eastAsia="Times New Roman" w:cs="Arial"/>
                <w:b/>
                <w:sz w:val="24"/>
                <w:szCs w:val="24"/>
              </w:rPr>
            </w:pPr>
            <w:r>
              <w:rPr>
                <w:rFonts w:eastAsia="Times New Roman" w:cs="Arial"/>
                <w:b/>
                <w:sz w:val="24"/>
                <w:szCs w:val="24"/>
              </w:rPr>
              <w:t>…………………………………………………………………………………………..</w:t>
            </w:r>
          </w:p>
        </w:tc>
      </w:tr>
    </w:tbl>
    <w:p w14:paraId="44ABE293" w14:textId="77777777" w:rsidR="00594FA3" w:rsidRPr="0080758E" w:rsidRDefault="00594FA3" w:rsidP="002F3391">
      <w:pPr>
        <w:autoSpaceDE w:val="0"/>
        <w:autoSpaceDN w:val="0"/>
        <w:spacing w:line="260" w:lineRule="exact"/>
        <w:rPr>
          <w:rFonts w:eastAsia="Times New Roman" w:cs="Arial"/>
          <w:u w:val="single"/>
        </w:rPr>
      </w:pPr>
    </w:p>
    <w:p w14:paraId="111FEAD6" w14:textId="77777777" w:rsidR="00594FA3" w:rsidRPr="0080758E" w:rsidRDefault="00594FA3" w:rsidP="002F3391">
      <w:pPr>
        <w:autoSpaceDE w:val="0"/>
        <w:autoSpaceDN w:val="0"/>
        <w:spacing w:line="260" w:lineRule="exact"/>
        <w:rPr>
          <w:rFonts w:eastAsia="Times New Roman" w:cs="Arial"/>
          <w:u w:val="single"/>
        </w:rPr>
      </w:pPr>
    </w:p>
    <w:p w14:paraId="1080C785" w14:textId="77777777" w:rsidR="00594FA3" w:rsidRPr="0080758E" w:rsidRDefault="00594FA3" w:rsidP="002F3391">
      <w:pPr>
        <w:autoSpaceDE w:val="0"/>
        <w:autoSpaceDN w:val="0"/>
        <w:spacing w:line="260" w:lineRule="exact"/>
        <w:rPr>
          <w:rFonts w:eastAsia="Times New Roman" w:cs="Arial"/>
          <w:u w:val="single"/>
        </w:rPr>
      </w:pPr>
    </w:p>
    <w:p w14:paraId="37730080" w14:textId="77777777" w:rsidR="00594FA3" w:rsidRPr="0080758E" w:rsidRDefault="00594FA3" w:rsidP="002F3391">
      <w:pPr>
        <w:autoSpaceDE w:val="0"/>
        <w:autoSpaceDN w:val="0"/>
        <w:spacing w:line="260" w:lineRule="exact"/>
        <w:rPr>
          <w:rFonts w:eastAsia="Times New Roman" w:cs="Arial"/>
          <w:u w:val="single"/>
        </w:rPr>
      </w:pPr>
    </w:p>
    <w:p w14:paraId="0C728F6F" w14:textId="77777777" w:rsidR="00085E1A" w:rsidRDefault="00085E1A" w:rsidP="002F3391">
      <w:pPr>
        <w:autoSpaceDE w:val="0"/>
        <w:autoSpaceDN w:val="0"/>
        <w:spacing w:line="260" w:lineRule="exact"/>
        <w:rPr>
          <w:rFonts w:eastAsia="Times New Roman" w:cs="Arial"/>
        </w:rPr>
      </w:pPr>
    </w:p>
    <w:p w14:paraId="033CDA21" w14:textId="77777777" w:rsidR="00085E1A" w:rsidRDefault="00085E1A" w:rsidP="002F3391">
      <w:pPr>
        <w:autoSpaceDE w:val="0"/>
        <w:autoSpaceDN w:val="0"/>
        <w:spacing w:line="260" w:lineRule="exact"/>
        <w:rPr>
          <w:rFonts w:eastAsia="Times New Roman" w:cs="Arial"/>
        </w:rPr>
      </w:pPr>
    </w:p>
    <w:p w14:paraId="63421990" w14:textId="77777777" w:rsidR="00085E1A" w:rsidRDefault="00085E1A" w:rsidP="002F3391">
      <w:pPr>
        <w:autoSpaceDE w:val="0"/>
        <w:autoSpaceDN w:val="0"/>
        <w:spacing w:line="260" w:lineRule="exact"/>
        <w:rPr>
          <w:rFonts w:eastAsia="Times New Roman" w:cs="Arial"/>
        </w:rPr>
      </w:pPr>
    </w:p>
    <w:p w14:paraId="79DB9C40" w14:textId="77777777" w:rsidR="00085E1A" w:rsidRDefault="00085E1A" w:rsidP="002F3391">
      <w:pPr>
        <w:autoSpaceDE w:val="0"/>
        <w:autoSpaceDN w:val="0"/>
        <w:spacing w:line="260" w:lineRule="exact"/>
        <w:rPr>
          <w:rFonts w:eastAsia="Times New Roman" w:cs="Arial"/>
        </w:rPr>
      </w:pPr>
    </w:p>
    <w:p w14:paraId="24AE2082" w14:textId="79063583" w:rsidR="003E0C86" w:rsidRPr="00085E1A" w:rsidRDefault="00085E1A" w:rsidP="002F3391">
      <w:pPr>
        <w:autoSpaceDE w:val="0"/>
        <w:autoSpaceDN w:val="0"/>
        <w:spacing w:line="260" w:lineRule="exact"/>
        <w:rPr>
          <w:rFonts w:cs="Microsoft Sans Serif"/>
        </w:rPr>
      </w:pPr>
      <w:r w:rsidRPr="00085E1A">
        <w:rPr>
          <w:rFonts w:eastAsia="Times New Roman" w:cs="Arial"/>
          <w:b/>
          <w:sz w:val="24"/>
          <w:szCs w:val="24"/>
        </w:rPr>
        <w:t>Made, September 2016</w:t>
      </w:r>
      <w:r w:rsidR="00594FA3" w:rsidRPr="00085E1A">
        <w:rPr>
          <w:rFonts w:cs="Microsoft Sans Serif"/>
        </w:rPr>
        <w:br w:type="page"/>
      </w:r>
    </w:p>
    <w:p w14:paraId="4721D8E4" w14:textId="77777777" w:rsidR="005A20A2" w:rsidRPr="0080758E" w:rsidRDefault="005A20A2" w:rsidP="005A20A2">
      <w:pPr>
        <w:spacing w:after="0" w:line="240" w:lineRule="auto"/>
        <w:ind w:left="426" w:hanging="426"/>
        <w:rPr>
          <w:rFonts w:cs="Microsoft Sans Serif"/>
        </w:rPr>
      </w:pPr>
      <w:r w:rsidRPr="0080758E">
        <w:rPr>
          <w:rFonts w:cs="Microsoft Sans Serif"/>
        </w:rPr>
        <w:lastRenderedPageBreak/>
        <w:t>1.</w:t>
      </w:r>
      <w:r w:rsidRPr="0080758E">
        <w:rPr>
          <w:rFonts w:cs="Microsoft Sans Serif"/>
        </w:rPr>
        <w:tab/>
        <w:t>De publiekrechtelijke rechtspersonen;</w:t>
      </w:r>
    </w:p>
    <w:p w14:paraId="788A8F79" w14:textId="44860D18" w:rsidR="005A20A2" w:rsidRPr="00C302D6" w:rsidRDefault="005A20A2" w:rsidP="00C302D6">
      <w:pPr>
        <w:pStyle w:val="Lijstalinea"/>
        <w:numPr>
          <w:ilvl w:val="0"/>
          <w:numId w:val="21"/>
        </w:numPr>
        <w:spacing w:after="0" w:line="240" w:lineRule="auto"/>
        <w:rPr>
          <w:rFonts w:cs="Microsoft Sans Serif"/>
        </w:rPr>
      </w:pPr>
      <w:r w:rsidRPr="00C302D6">
        <w:rPr>
          <w:rFonts w:cs="Microsoft Sans Serif"/>
        </w:rPr>
        <w:t xml:space="preserve">gemeente Drimmelen, kantoorhoudende aan </w:t>
      </w:r>
      <w:r w:rsidR="00C302D6" w:rsidRPr="00C302D6">
        <w:rPr>
          <w:rFonts w:cs="Microsoft Sans Serif"/>
        </w:rPr>
        <w:t>Park 1, 4921 BV te Made</w:t>
      </w:r>
      <w:r w:rsidRPr="00C302D6">
        <w:rPr>
          <w:rFonts w:cs="Microsoft Sans Serif"/>
        </w:rPr>
        <w:t xml:space="preserve">, te dezer zake rechtsgeldig vertegenwoordigd door </w:t>
      </w:r>
      <w:r w:rsidR="00C302D6" w:rsidRPr="00C302D6">
        <w:rPr>
          <w:rFonts w:cs="Microsoft Sans Serif"/>
        </w:rPr>
        <w:t>wethouder J. van Oosterhout</w:t>
      </w:r>
    </w:p>
    <w:p w14:paraId="76AEFD54" w14:textId="612579F5" w:rsidR="005A20A2" w:rsidRPr="00C302D6" w:rsidRDefault="005A20A2" w:rsidP="00C302D6">
      <w:pPr>
        <w:pStyle w:val="Lijstalinea"/>
        <w:numPr>
          <w:ilvl w:val="0"/>
          <w:numId w:val="21"/>
        </w:numPr>
        <w:spacing w:after="0" w:line="240" w:lineRule="auto"/>
        <w:rPr>
          <w:rFonts w:cs="Microsoft Sans Serif"/>
        </w:rPr>
      </w:pPr>
      <w:r w:rsidRPr="00C302D6">
        <w:rPr>
          <w:rFonts w:cs="Microsoft Sans Serif"/>
        </w:rPr>
        <w:t xml:space="preserve">gemeente Geertruidenberg, kantoorhoudende aan </w:t>
      </w:r>
      <w:r w:rsidR="00C302D6" w:rsidRPr="00C302D6">
        <w:rPr>
          <w:rFonts w:cs="Microsoft Sans Serif"/>
        </w:rPr>
        <w:t>Vrijheidstraat 2, 4941 DX te Raamsdonksveer</w:t>
      </w:r>
      <w:r w:rsidRPr="00C302D6">
        <w:rPr>
          <w:rFonts w:cs="Microsoft Sans Serif"/>
        </w:rPr>
        <w:t xml:space="preserve">, te dezer zake rechtsgeldig vertegenwoordigd </w:t>
      </w:r>
      <w:r w:rsidR="00C302D6">
        <w:rPr>
          <w:rFonts w:cs="Microsoft Sans Serif"/>
        </w:rPr>
        <w:br/>
      </w:r>
      <w:r w:rsidRPr="00C302D6">
        <w:rPr>
          <w:rFonts w:cs="Microsoft Sans Serif"/>
        </w:rPr>
        <w:t xml:space="preserve">door </w:t>
      </w:r>
      <w:r w:rsidR="00C302D6" w:rsidRPr="00C302D6">
        <w:rPr>
          <w:rFonts w:cs="Microsoft Sans Serif"/>
        </w:rPr>
        <w:t>wethouder A.H.M.de Jongh</w:t>
      </w:r>
    </w:p>
    <w:p w14:paraId="2F130885" w14:textId="197EACB9" w:rsidR="000E1FE4" w:rsidRPr="00C302D6" w:rsidRDefault="000E1FE4" w:rsidP="00C302D6">
      <w:pPr>
        <w:pStyle w:val="Lijstalinea"/>
        <w:numPr>
          <w:ilvl w:val="0"/>
          <w:numId w:val="21"/>
        </w:numPr>
        <w:spacing w:after="0" w:line="240" w:lineRule="auto"/>
        <w:rPr>
          <w:rFonts w:cs="Microsoft Sans Serif"/>
        </w:rPr>
      </w:pPr>
      <w:r w:rsidRPr="00C302D6">
        <w:rPr>
          <w:rFonts w:cs="Microsoft Sans Serif"/>
        </w:rPr>
        <w:t xml:space="preserve">gemeente Oosterhout, kantoorhoudende aan </w:t>
      </w:r>
      <w:r w:rsidR="00C302D6" w:rsidRPr="00C302D6">
        <w:rPr>
          <w:rFonts w:cs="Microsoft Sans Serif"/>
        </w:rPr>
        <w:t>Slotjesveld 1, 4902 ZP te Oosterhout</w:t>
      </w:r>
      <w:r w:rsidRPr="00C302D6">
        <w:rPr>
          <w:rFonts w:cs="Microsoft Sans Serif"/>
        </w:rPr>
        <w:t xml:space="preserve">, te dezer zake rechtsgeldig vertegenwoordigd door </w:t>
      </w:r>
      <w:r w:rsidR="00C302D6" w:rsidRPr="00C302D6">
        <w:rPr>
          <w:rFonts w:cs="Microsoft Sans Serif"/>
        </w:rPr>
        <w:t>wethouder M. Witte</w:t>
      </w:r>
    </w:p>
    <w:p w14:paraId="323980C5" w14:textId="10CDCFF2" w:rsidR="005A20A2" w:rsidRPr="00C302D6" w:rsidRDefault="005A20A2" w:rsidP="00C302D6">
      <w:pPr>
        <w:pStyle w:val="Lijstalinea"/>
        <w:numPr>
          <w:ilvl w:val="0"/>
          <w:numId w:val="21"/>
        </w:numPr>
        <w:spacing w:after="0" w:line="240" w:lineRule="auto"/>
        <w:rPr>
          <w:rFonts w:cs="Microsoft Sans Serif"/>
        </w:rPr>
      </w:pPr>
      <w:r w:rsidRPr="00C302D6">
        <w:rPr>
          <w:rFonts w:cs="Microsoft Sans Serif"/>
        </w:rPr>
        <w:t xml:space="preserve">gemeente Werkendam, kantoorhoudende aan </w:t>
      </w:r>
      <w:r w:rsidR="00C302D6" w:rsidRPr="00C302D6">
        <w:rPr>
          <w:rFonts w:cs="Microsoft Sans Serif"/>
        </w:rPr>
        <w:t>Raadhuisplein 1, 4251 VZ te Werkendam</w:t>
      </w:r>
      <w:r w:rsidRPr="00C302D6">
        <w:rPr>
          <w:rFonts w:cs="Microsoft Sans Serif"/>
        </w:rPr>
        <w:t xml:space="preserve">, te dezer zake rechtsgeldig vertegenwoordigd </w:t>
      </w:r>
      <w:r w:rsidR="00C302D6">
        <w:rPr>
          <w:rFonts w:cs="Microsoft Sans Serif"/>
        </w:rPr>
        <w:br/>
      </w:r>
      <w:r w:rsidRPr="00C302D6">
        <w:rPr>
          <w:rFonts w:cs="Microsoft Sans Serif"/>
        </w:rPr>
        <w:t xml:space="preserve">door </w:t>
      </w:r>
      <w:r w:rsidR="00C302D6" w:rsidRPr="00C302D6">
        <w:rPr>
          <w:rFonts w:cs="Microsoft Sans Serif"/>
        </w:rPr>
        <w:t>wethouder J.J. Bakker</w:t>
      </w:r>
    </w:p>
    <w:p w14:paraId="226956AF" w14:textId="0B973BEB" w:rsidR="00E2505F" w:rsidRPr="00C302D6" w:rsidRDefault="005A20A2" w:rsidP="00C302D6">
      <w:pPr>
        <w:pStyle w:val="Lijstalinea"/>
        <w:numPr>
          <w:ilvl w:val="0"/>
          <w:numId w:val="21"/>
        </w:numPr>
        <w:spacing w:after="0" w:line="240" w:lineRule="auto"/>
        <w:rPr>
          <w:rFonts w:cs="Microsoft Sans Serif"/>
        </w:rPr>
      </w:pPr>
      <w:r w:rsidRPr="00C302D6">
        <w:rPr>
          <w:rFonts w:cs="Microsoft Sans Serif"/>
        </w:rPr>
        <w:t xml:space="preserve">gemeente Woudrichem, kantoorhoudende aan </w:t>
      </w:r>
      <w:r w:rsidR="00C302D6" w:rsidRPr="00C302D6">
        <w:rPr>
          <w:rFonts w:cs="Microsoft Sans Serif"/>
        </w:rPr>
        <w:t>Raadhuisplein 1, 4285 CP te Woudrichem</w:t>
      </w:r>
      <w:r w:rsidRPr="00C302D6">
        <w:rPr>
          <w:rFonts w:cs="Microsoft Sans Serif"/>
        </w:rPr>
        <w:t xml:space="preserve">, te dezer zake rechtsgeldig vertegenwoordigd </w:t>
      </w:r>
      <w:r w:rsidR="00C302D6" w:rsidRPr="00C302D6">
        <w:rPr>
          <w:rFonts w:cs="Microsoft Sans Serif"/>
        </w:rPr>
        <w:br/>
      </w:r>
      <w:r w:rsidRPr="00C302D6">
        <w:rPr>
          <w:rFonts w:cs="Microsoft Sans Serif"/>
        </w:rPr>
        <w:t xml:space="preserve">door </w:t>
      </w:r>
      <w:r w:rsidR="00C302D6" w:rsidRPr="00C302D6">
        <w:rPr>
          <w:rFonts w:cs="Microsoft Sans Serif"/>
        </w:rPr>
        <w:t>wethouder P.C. Jorritsma</w:t>
      </w:r>
    </w:p>
    <w:p w14:paraId="3E2F46EC" w14:textId="77777777" w:rsidR="005A20A2" w:rsidRPr="0080758E" w:rsidRDefault="005A20A2" w:rsidP="005A20A2">
      <w:pPr>
        <w:spacing w:after="0" w:line="240" w:lineRule="auto"/>
        <w:ind w:firstLine="426"/>
        <w:rPr>
          <w:rFonts w:cs="Microsoft Sans Serif"/>
        </w:rPr>
      </w:pPr>
    </w:p>
    <w:p w14:paraId="36C0B349" w14:textId="385FC186" w:rsidR="005A20A2" w:rsidRPr="0080758E" w:rsidRDefault="005A20A2" w:rsidP="005A20A2">
      <w:pPr>
        <w:spacing w:after="0" w:line="240" w:lineRule="auto"/>
        <w:ind w:firstLine="426"/>
        <w:rPr>
          <w:rFonts w:cs="Microsoft Sans Serif"/>
          <w:color w:val="FF0000"/>
        </w:rPr>
      </w:pPr>
      <w:r w:rsidRPr="0080758E">
        <w:rPr>
          <w:rFonts w:cs="Microsoft Sans Serif"/>
        </w:rPr>
        <w:t>hierna te noemen: “</w:t>
      </w:r>
      <w:r w:rsidRPr="0080758E">
        <w:rPr>
          <w:rFonts w:cs="Microsoft Sans Serif"/>
          <w:b/>
        </w:rPr>
        <w:t>de Gemeente</w:t>
      </w:r>
      <w:r w:rsidRPr="0080758E">
        <w:rPr>
          <w:rFonts w:cs="Microsoft Sans Serif"/>
        </w:rPr>
        <w:t>”</w:t>
      </w:r>
    </w:p>
    <w:p w14:paraId="19AAD269" w14:textId="77777777" w:rsidR="005A20A2" w:rsidRPr="0080758E" w:rsidRDefault="005A20A2" w:rsidP="005A20A2">
      <w:pPr>
        <w:spacing w:after="0" w:line="240" w:lineRule="auto"/>
        <w:rPr>
          <w:rFonts w:cs="Microsoft Sans Serif"/>
          <w:color w:val="FF0000"/>
        </w:rPr>
      </w:pPr>
      <w:r w:rsidRPr="0080758E">
        <w:rPr>
          <w:rFonts w:cs="Microsoft Sans Serif"/>
          <w:color w:val="FF0000"/>
        </w:rPr>
        <w:tab/>
      </w:r>
    </w:p>
    <w:p w14:paraId="4956C648" w14:textId="77777777" w:rsidR="005A20A2" w:rsidRPr="0080758E" w:rsidRDefault="005A20A2" w:rsidP="005A20A2">
      <w:pPr>
        <w:spacing w:after="0" w:line="240" w:lineRule="auto"/>
        <w:ind w:firstLine="426"/>
        <w:rPr>
          <w:rFonts w:cs="Microsoft Sans Serif"/>
          <w:color w:val="000000"/>
        </w:rPr>
      </w:pPr>
      <w:r w:rsidRPr="0080758E">
        <w:rPr>
          <w:rFonts w:cs="Microsoft Sans Serif"/>
        </w:rPr>
        <w:t>en</w:t>
      </w:r>
    </w:p>
    <w:p w14:paraId="2101A494" w14:textId="77777777" w:rsidR="005A20A2" w:rsidRPr="0080758E" w:rsidRDefault="005A20A2" w:rsidP="005A20A2">
      <w:pPr>
        <w:spacing w:after="0" w:line="240" w:lineRule="auto"/>
        <w:rPr>
          <w:rFonts w:cs="Microsoft Sans Serif"/>
        </w:rPr>
      </w:pPr>
    </w:p>
    <w:p w14:paraId="70DA8D0E" w14:textId="77777777" w:rsidR="00A82222" w:rsidRDefault="00A82222" w:rsidP="005A20A2">
      <w:pPr>
        <w:spacing w:after="0" w:line="240" w:lineRule="auto"/>
        <w:ind w:left="426" w:right="-339" w:hanging="426"/>
        <w:rPr>
          <w:rFonts w:cs="Microsoft Sans Serif"/>
        </w:rPr>
      </w:pPr>
    </w:p>
    <w:p w14:paraId="70E57C87" w14:textId="77777777" w:rsidR="00A82222" w:rsidRDefault="005A20A2" w:rsidP="005A20A2">
      <w:pPr>
        <w:spacing w:after="0" w:line="240" w:lineRule="auto"/>
        <w:ind w:left="426" w:right="-339" w:hanging="426"/>
        <w:rPr>
          <w:rFonts w:cs="Microsoft Sans Serif"/>
        </w:rPr>
      </w:pPr>
      <w:r w:rsidRPr="0080758E">
        <w:rPr>
          <w:rFonts w:cs="Microsoft Sans Serif"/>
        </w:rPr>
        <w:t>2.</w:t>
      </w:r>
      <w:r w:rsidRPr="0080758E">
        <w:rPr>
          <w:rFonts w:cs="Microsoft Sans Serif"/>
        </w:rPr>
        <w:tab/>
      </w:r>
      <w:r w:rsidR="00A82222">
        <w:rPr>
          <w:rFonts w:cs="Microsoft Sans Serif"/>
        </w:rPr>
        <w:t>………………………………………………………………………………(naam Dienstverlener)</w:t>
      </w:r>
      <w:r w:rsidRPr="0080758E">
        <w:rPr>
          <w:rFonts w:cs="Microsoft Sans Serif"/>
        </w:rPr>
        <w:t xml:space="preserve">, </w:t>
      </w:r>
    </w:p>
    <w:p w14:paraId="77B6A3E0" w14:textId="77777777" w:rsidR="00A82222" w:rsidRDefault="00A82222" w:rsidP="005A20A2">
      <w:pPr>
        <w:spacing w:after="0" w:line="240" w:lineRule="auto"/>
        <w:ind w:left="426" w:right="-339" w:hanging="426"/>
        <w:rPr>
          <w:rFonts w:cs="Microsoft Sans Serif"/>
        </w:rPr>
      </w:pPr>
    </w:p>
    <w:p w14:paraId="5F93A46D" w14:textId="77777777" w:rsidR="00A82222" w:rsidRDefault="00A82222" w:rsidP="00A82222">
      <w:pPr>
        <w:spacing w:after="0" w:line="240" w:lineRule="auto"/>
        <w:ind w:left="426" w:right="-339"/>
        <w:rPr>
          <w:rFonts w:cs="Microsoft Sans Serif"/>
        </w:rPr>
      </w:pPr>
      <w:r>
        <w:rPr>
          <w:rFonts w:cs="Microsoft Sans Serif"/>
        </w:rPr>
        <w:t xml:space="preserve">kantoorhoudende aan </w:t>
      </w:r>
    </w:p>
    <w:p w14:paraId="3534FD5F" w14:textId="77777777" w:rsidR="00A82222" w:rsidRDefault="00A82222" w:rsidP="00A82222">
      <w:pPr>
        <w:spacing w:after="0" w:line="240" w:lineRule="auto"/>
        <w:ind w:left="426" w:right="-339"/>
        <w:rPr>
          <w:rFonts w:cs="Microsoft Sans Serif"/>
        </w:rPr>
      </w:pPr>
    </w:p>
    <w:p w14:paraId="0B6240C2" w14:textId="77777777" w:rsidR="00A82222" w:rsidRDefault="00A82222" w:rsidP="00A82222">
      <w:pPr>
        <w:spacing w:after="0" w:line="240" w:lineRule="auto"/>
        <w:ind w:left="426" w:right="-339"/>
        <w:rPr>
          <w:rFonts w:cs="Microsoft Sans Serif"/>
        </w:rPr>
      </w:pPr>
    </w:p>
    <w:p w14:paraId="18029415" w14:textId="77777777" w:rsidR="00A82222" w:rsidRDefault="00A82222" w:rsidP="00A82222">
      <w:pPr>
        <w:spacing w:after="0" w:line="240" w:lineRule="auto"/>
        <w:ind w:left="426" w:right="-339"/>
        <w:rPr>
          <w:rFonts w:cs="Microsoft Sans Serif"/>
        </w:rPr>
      </w:pPr>
      <w:r>
        <w:rPr>
          <w:rFonts w:cs="Microsoft Sans Serif"/>
        </w:rPr>
        <w:t xml:space="preserve">……………………………………………………………………………………..(adres en plaats) </w:t>
      </w:r>
    </w:p>
    <w:p w14:paraId="7A2D05A1" w14:textId="77777777" w:rsidR="00A82222" w:rsidRDefault="00A82222" w:rsidP="00A82222">
      <w:pPr>
        <w:spacing w:after="0" w:line="240" w:lineRule="auto"/>
        <w:ind w:left="426" w:right="-339"/>
        <w:rPr>
          <w:rFonts w:cs="Microsoft Sans Serif"/>
        </w:rPr>
      </w:pPr>
    </w:p>
    <w:p w14:paraId="2C3DE64E" w14:textId="77777777" w:rsidR="00A82222" w:rsidRDefault="00A82222" w:rsidP="00A82222">
      <w:pPr>
        <w:spacing w:after="0" w:line="240" w:lineRule="auto"/>
        <w:ind w:left="426" w:right="-339"/>
        <w:rPr>
          <w:rFonts w:cs="Microsoft Sans Serif"/>
        </w:rPr>
      </w:pPr>
    </w:p>
    <w:p w14:paraId="1169CF76" w14:textId="77777777" w:rsidR="00A82222" w:rsidRDefault="00A82222" w:rsidP="00A82222">
      <w:pPr>
        <w:spacing w:after="0" w:line="240" w:lineRule="auto"/>
        <w:ind w:left="426" w:right="-339"/>
        <w:rPr>
          <w:rFonts w:cs="Microsoft Sans Serif"/>
        </w:rPr>
      </w:pPr>
      <w:r>
        <w:rPr>
          <w:rFonts w:cs="Microsoft Sans Serif"/>
        </w:rPr>
        <w:t>t</w:t>
      </w:r>
      <w:r w:rsidR="005A20A2" w:rsidRPr="0080758E">
        <w:rPr>
          <w:rFonts w:cs="Microsoft Sans Serif"/>
        </w:rPr>
        <w:t xml:space="preserve">e dezer zake rechtsgeldig vertegenwoordigd door </w:t>
      </w:r>
    </w:p>
    <w:p w14:paraId="33E0B3C5" w14:textId="77777777" w:rsidR="00A82222" w:rsidRDefault="00A82222" w:rsidP="00A82222">
      <w:pPr>
        <w:spacing w:after="0" w:line="240" w:lineRule="auto"/>
        <w:ind w:left="426" w:right="-339"/>
        <w:rPr>
          <w:rFonts w:cs="Microsoft Sans Serif"/>
        </w:rPr>
      </w:pPr>
    </w:p>
    <w:p w14:paraId="4E5D5865" w14:textId="77777777" w:rsidR="00A82222" w:rsidRDefault="00A82222" w:rsidP="00A82222">
      <w:pPr>
        <w:spacing w:after="0" w:line="240" w:lineRule="auto"/>
        <w:ind w:left="426" w:right="-339"/>
        <w:rPr>
          <w:rFonts w:cs="Microsoft Sans Serif"/>
        </w:rPr>
      </w:pPr>
    </w:p>
    <w:p w14:paraId="41B20733" w14:textId="77777777" w:rsidR="00A82222" w:rsidRDefault="00A82222" w:rsidP="00A82222">
      <w:pPr>
        <w:spacing w:after="0" w:line="240" w:lineRule="auto"/>
        <w:ind w:left="426" w:right="-339"/>
        <w:rPr>
          <w:rFonts w:cs="Microsoft Sans Serif"/>
        </w:rPr>
      </w:pPr>
      <w:r>
        <w:rPr>
          <w:rFonts w:cs="Microsoft Sans Serif"/>
        </w:rPr>
        <w:t>…………………………………………………………………………………………………(naam)</w:t>
      </w:r>
      <w:r w:rsidR="005A20A2" w:rsidRPr="0080758E">
        <w:rPr>
          <w:rFonts w:cs="Microsoft Sans Serif"/>
        </w:rPr>
        <w:t xml:space="preserve"> </w:t>
      </w:r>
    </w:p>
    <w:p w14:paraId="36928B15" w14:textId="77777777" w:rsidR="00A82222" w:rsidRDefault="00A82222" w:rsidP="00A82222">
      <w:pPr>
        <w:spacing w:after="0" w:line="240" w:lineRule="auto"/>
        <w:ind w:left="426" w:right="-339"/>
        <w:rPr>
          <w:rFonts w:cs="Microsoft Sans Serif"/>
        </w:rPr>
      </w:pPr>
    </w:p>
    <w:p w14:paraId="2EEE8344" w14:textId="77777777" w:rsidR="00A82222" w:rsidRDefault="00A82222" w:rsidP="00A82222">
      <w:pPr>
        <w:spacing w:after="0" w:line="240" w:lineRule="auto"/>
        <w:ind w:left="426" w:right="-339"/>
        <w:rPr>
          <w:rFonts w:cs="Microsoft Sans Serif"/>
        </w:rPr>
      </w:pPr>
    </w:p>
    <w:p w14:paraId="5713953C" w14:textId="325137E8" w:rsidR="005A20A2" w:rsidRPr="0080758E" w:rsidRDefault="005A20A2" w:rsidP="00A82222">
      <w:pPr>
        <w:spacing w:after="0" w:line="240" w:lineRule="auto"/>
        <w:ind w:left="426" w:right="-339"/>
        <w:rPr>
          <w:rFonts w:cs="Microsoft Sans Serif"/>
        </w:rPr>
      </w:pPr>
      <w:r w:rsidRPr="0080758E">
        <w:rPr>
          <w:rFonts w:cs="Microsoft Sans Serif"/>
        </w:rPr>
        <w:t xml:space="preserve">in zijn hoedanigheid van </w:t>
      </w:r>
      <w:r w:rsidR="00A82222">
        <w:rPr>
          <w:rFonts w:cs="Microsoft Sans Serif"/>
        </w:rPr>
        <w:t>……………………………………………………………………(Functie)</w:t>
      </w:r>
    </w:p>
    <w:p w14:paraId="255105FA" w14:textId="77777777" w:rsidR="005A20A2" w:rsidRPr="0080758E" w:rsidRDefault="005A20A2" w:rsidP="005A20A2">
      <w:pPr>
        <w:spacing w:after="0" w:line="240" w:lineRule="auto"/>
        <w:ind w:left="426" w:right="-339" w:hanging="426"/>
        <w:rPr>
          <w:rFonts w:cs="Microsoft Sans Serif"/>
        </w:rPr>
      </w:pPr>
    </w:p>
    <w:p w14:paraId="305EFFDE" w14:textId="77777777" w:rsidR="005A20A2" w:rsidRPr="0080758E" w:rsidRDefault="005A20A2" w:rsidP="005A20A2">
      <w:pPr>
        <w:spacing w:after="0" w:line="240" w:lineRule="auto"/>
        <w:ind w:left="426" w:right="-339"/>
        <w:rPr>
          <w:rFonts w:cs="Microsoft Sans Serif"/>
        </w:rPr>
      </w:pPr>
      <w:r w:rsidRPr="0080758E">
        <w:rPr>
          <w:rFonts w:cs="Microsoft Sans Serif"/>
        </w:rPr>
        <w:t>hierna te noemen: “</w:t>
      </w:r>
      <w:r w:rsidRPr="0080758E">
        <w:rPr>
          <w:rFonts w:cs="Microsoft Sans Serif"/>
          <w:b/>
        </w:rPr>
        <w:t>Dienstverlener</w:t>
      </w:r>
      <w:r w:rsidRPr="0080758E">
        <w:rPr>
          <w:rFonts w:cs="Microsoft Sans Serif"/>
        </w:rPr>
        <w:t>”</w:t>
      </w:r>
    </w:p>
    <w:p w14:paraId="478ABC64" w14:textId="77777777" w:rsidR="005A20A2" w:rsidRPr="0080758E" w:rsidRDefault="005A20A2" w:rsidP="005A20A2">
      <w:pPr>
        <w:spacing w:after="0" w:line="240" w:lineRule="auto"/>
        <w:ind w:left="426" w:right="-339"/>
        <w:rPr>
          <w:rFonts w:cs="Microsoft Sans Serif"/>
        </w:rPr>
      </w:pPr>
    </w:p>
    <w:p w14:paraId="306A32E1" w14:textId="77777777" w:rsidR="005A20A2" w:rsidRPr="0080758E" w:rsidRDefault="005A20A2" w:rsidP="005A20A2">
      <w:pPr>
        <w:spacing w:after="0" w:line="240" w:lineRule="auto"/>
        <w:ind w:left="426" w:right="-339"/>
        <w:rPr>
          <w:rFonts w:cs="Microsoft Sans Serif"/>
          <w:b/>
        </w:rPr>
      </w:pPr>
      <w:r w:rsidRPr="0080758E">
        <w:rPr>
          <w:rFonts w:cs="Microsoft Sans Serif"/>
        </w:rPr>
        <w:t xml:space="preserve">hierna gezamenlijk te noemen </w:t>
      </w:r>
      <w:r w:rsidRPr="0080758E">
        <w:rPr>
          <w:rFonts w:cs="Microsoft Sans Serif"/>
          <w:b/>
        </w:rPr>
        <w:t>“Partijen”</w:t>
      </w:r>
    </w:p>
    <w:p w14:paraId="752EA073" w14:textId="77777777" w:rsidR="005A20A2" w:rsidRPr="0080758E" w:rsidRDefault="005A20A2" w:rsidP="002F3391">
      <w:pPr>
        <w:autoSpaceDE w:val="0"/>
        <w:autoSpaceDN w:val="0"/>
        <w:spacing w:line="260" w:lineRule="exact"/>
        <w:rPr>
          <w:rFonts w:eastAsia="Times New Roman" w:cs="Arial"/>
        </w:rPr>
      </w:pPr>
    </w:p>
    <w:p w14:paraId="18CE5D42" w14:textId="77777777" w:rsidR="005A20A2" w:rsidRPr="0080758E" w:rsidRDefault="005A20A2" w:rsidP="002F3391">
      <w:pPr>
        <w:autoSpaceDE w:val="0"/>
        <w:autoSpaceDN w:val="0"/>
        <w:spacing w:line="260" w:lineRule="exact"/>
        <w:rPr>
          <w:rFonts w:eastAsia="Times New Roman" w:cs="Arial"/>
        </w:rPr>
      </w:pPr>
    </w:p>
    <w:p w14:paraId="3FDC5BA8" w14:textId="0055A04D" w:rsidR="003E0C86" w:rsidRPr="0080758E" w:rsidRDefault="003E0C86" w:rsidP="002F3391">
      <w:pPr>
        <w:autoSpaceDE w:val="0"/>
        <w:autoSpaceDN w:val="0"/>
        <w:spacing w:line="260" w:lineRule="exact"/>
        <w:rPr>
          <w:rFonts w:eastAsia="Times New Roman" w:cs="Arial"/>
        </w:rPr>
      </w:pPr>
      <w:r w:rsidRPr="0080758E">
        <w:rPr>
          <w:rFonts w:eastAsia="Times New Roman" w:cs="Arial"/>
        </w:rPr>
        <w:t xml:space="preserve">De </w:t>
      </w:r>
      <w:r w:rsidR="00986612" w:rsidRPr="0080758E">
        <w:rPr>
          <w:rFonts w:eastAsia="Times New Roman" w:cs="Arial"/>
        </w:rPr>
        <w:t>basis</w:t>
      </w:r>
      <w:r w:rsidR="00951288" w:rsidRPr="0080758E">
        <w:rPr>
          <w:rFonts w:eastAsia="Times New Roman" w:cs="Arial"/>
        </w:rPr>
        <w:t xml:space="preserve">overeenkomst noemt de </w:t>
      </w:r>
      <w:r w:rsidR="00AC5950">
        <w:rPr>
          <w:rFonts w:eastAsia="Times New Roman" w:cs="Arial"/>
        </w:rPr>
        <w:t>Gemeente</w:t>
      </w:r>
      <w:r w:rsidR="00AC5950" w:rsidRPr="0080758E">
        <w:rPr>
          <w:rFonts w:eastAsia="Times New Roman" w:cs="Arial"/>
        </w:rPr>
        <w:t xml:space="preserve"> </w:t>
      </w:r>
      <w:r w:rsidR="00951288" w:rsidRPr="0080758E">
        <w:rPr>
          <w:rFonts w:eastAsia="Times New Roman" w:cs="Arial"/>
        </w:rPr>
        <w:t xml:space="preserve">en </w:t>
      </w:r>
      <w:r w:rsidR="00AC5950">
        <w:rPr>
          <w:rFonts w:eastAsia="Times New Roman" w:cs="Arial"/>
        </w:rPr>
        <w:t>D</w:t>
      </w:r>
      <w:r w:rsidR="00AC5950" w:rsidRPr="0080758E">
        <w:rPr>
          <w:rFonts w:eastAsia="Times New Roman" w:cs="Arial"/>
        </w:rPr>
        <w:t xml:space="preserve">ienstverleners </w:t>
      </w:r>
      <w:r w:rsidR="00951288" w:rsidRPr="0080758E">
        <w:rPr>
          <w:rFonts w:eastAsia="Times New Roman" w:cs="Arial"/>
        </w:rPr>
        <w:t xml:space="preserve">gezamenlijk </w:t>
      </w:r>
      <w:r w:rsidR="002C3C78">
        <w:rPr>
          <w:rFonts w:eastAsia="Times New Roman" w:cs="Arial"/>
        </w:rPr>
        <w:t>P</w:t>
      </w:r>
      <w:r w:rsidR="002C3C78" w:rsidRPr="0080758E">
        <w:rPr>
          <w:rFonts w:eastAsia="Times New Roman" w:cs="Arial"/>
        </w:rPr>
        <w:t xml:space="preserve">artijen </w:t>
      </w:r>
      <w:r w:rsidRPr="0080758E">
        <w:rPr>
          <w:rFonts w:eastAsia="Times New Roman" w:cs="Arial"/>
        </w:rPr>
        <w:t>en ook</w:t>
      </w:r>
      <w:r w:rsidR="00951288" w:rsidRPr="0080758E">
        <w:rPr>
          <w:rFonts w:eastAsia="Times New Roman" w:cs="Arial"/>
        </w:rPr>
        <w:t xml:space="preserve"> separaat van elkaar een </w:t>
      </w:r>
      <w:r w:rsidR="00AC5950">
        <w:rPr>
          <w:rFonts w:eastAsia="Times New Roman" w:cs="Arial"/>
        </w:rPr>
        <w:t>P</w:t>
      </w:r>
      <w:r w:rsidR="00AC5950" w:rsidRPr="0080758E">
        <w:rPr>
          <w:rFonts w:eastAsia="Times New Roman" w:cs="Arial"/>
        </w:rPr>
        <w:t>artij</w:t>
      </w:r>
      <w:r w:rsidRPr="0080758E">
        <w:rPr>
          <w:rFonts w:eastAsia="Times New Roman" w:cs="Arial"/>
        </w:rPr>
        <w:t>.</w:t>
      </w:r>
    </w:p>
    <w:p w14:paraId="03B51C18" w14:textId="0CAFDEEB" w:rsidR="003E0C86" w:rsidRPr="0080758E" w:rsidRDefault="003E0C86" w:rsidP="002F3391">
      <w:pPr>
        <w:autoSpaceDE w:val="0"/>
        <w:autoSpaceDN w:val="0"/>
        <w:spacing w:line="260" w:lineRule="exact"/>
        <w:rPr>
          <w:rFonts w:eastAsia="Times New Roman" w:cs="Arial"/>
        </w:rPr>
      </w:pPr>
      <w:r w:rsidRPr="0080758E">
        <w:rPr>
          <w:rFonts w:eastAsia="Times New Roman" w:cs="Arial"/>
        </w:rPr>
        <w:t xml:space="preserve">De </w:t>
      </w:r>
      <w:r w:rsidR="00986612" w:rsidRPr="0080758E">
        <w:rPr>
          <w:rFonts w:eastAsia="Times New Roman" w:cs="Arial"/>
        </w:rPr>
        <w:t>basis</w:t>
      </w:r>
      <w:r w:rsidR="00951288" w:rsidRPr="0080758E">
        <w:rPr>
          <w:rFonts w:eastAsia="Times New Roman" w:cs="Arial"/>
        </w:rPr>
        <w:t xml:space="preserve">overeenkomst noemt </w:t>
      </w:r>
      <w:r w:rsidR="002C3C78">
        <w:rPr>
          <w:rFonts w:eastAsia="Times New Roman" w:cs="Arial"/>
        </w:rPr>
        <w:t>D</w:t>
      </w:r>
      <w:r w:rsidR="002C3C78" w:rsidRPr="0080758E">
        <w:rPr>
          <w:rFonts w:eastAsia="Times New Roman" w:cs="Arial"/>
        </w:rPr>
        <w:t xml:space="preserve">ienstverleners </w:t>
      </w:r>
      <w:r w:rsidR="00951288" w:rsidRPr="0080758E">
        <w:rPr>
          <w:rFonts w:eastAsia="Times New Roman" w:cs="Arial"/>
        </w:rPr>
        <w:t xml:space="preserve">ook separaat van elkaar </w:t>
      </w:r>
      <w:r w:rsidR="002C3C78">
        <w:rPr>
          <w:rFonts w:eastAsia="Times New Roman" w:cs="Arial"/>
        </w:rPr>
        <w:t>D</w:t>
      </w:r>
      <w:r w:rsidR="002C3C78" w:rsidRPr="0080758E">
        <w:rPr>
          <w:rFonts w:eastAsia="Times New Roman" w:cs="Arial"/>
        </w:rPr>
        <w:t>ienstverlener</w:t>
      </w:r>
      <w:r w:rsidRPr="0080758E">
        <w:rPr>
          <w:rFonts w:eastAsia="Times New Roman" w:cs="Arial"/>
        </w:rPr>
        <w:t>.</w:t>
      </w:r>
    </w:p>
    <w:p w14:paraId="560372F3" w14:textId="77777777" w:rsidR="00594FA3" w:rsidRPr="0080758E" w:rsidRDefault="000829D0" w:rsidP="002A13ED">
      <w:pPr>
        <w:autoSpaceDE w:val="0"/>
        <w:autoSpaceDN w:val="0"/>
        <w:spacing w:before="360" w:line="260" w:lineRule="exact"/>
        <w:rPr>
          <w:rFonts w:eastAsia="Times New Roman" w:cs="Arial"/>
          <w:b/>
        </w:rPr>
      </w:pPr>
      <w:r w:rsidRPr="0080758E">
        <w:rPr>
          <w:rFonts w:eastAsia="Times New Roman" w:cs="Arial"/>
          <w:b/>
        </w:rPr>
        <w:t xml:space="preserve">Partijen overwegen bij het aangaan van de </w:t>
      </w:r>
      <w:r w:rsidR="00A33BD4" w:rsidRPr="0080758E">
        <w:rPr>
          <w:rFonts w:eastAsia="Times New Roman" w:cs="Arial"/>
          <w:b/>
        </w:rPr>
        <w:t>basisovereenkomst</w:t>
      </w:r>
      <w:r w:rsidR="005A20A2" w:rsidRPr="0080758E">
        <w:rPr>
          <w:rFonts w:eastAsia="Times New Roman" w:cs="Arial"/>
          <w:b/>
        </w:rPr>
        <w:t xml:space="preserve"> het navolgende</w:t>
      </w:r>
      <w:r w:rsidRPr="0080758E">
        <w:rPr>
          <w:rFonts w:eastAsia="Times New Roman" w:cs="Arial"/>
          <w:b/>
        </w:rPr>
        <w:t>:</w:t>
      </w:r>
    </w:p>
    <w:p w14:paraId="5D5DB0E3" w14:textId="256EAA82" w:rsidR="000829D0" w:rsidRPr="0080758E" w:rsidRDefault="00951288" w:rsidP="00A72D0B">
      <w:pPr>
        <w:pStyle w:val="Lijstalinea"/>
        <w:numPr>
          <w:ilvl w:val="0"/>
          <w:numId w:val="5"/>
        </w:numPr>
        <w:autoSpaceDE w:val="0"/>
        <w:autoSpaceDN w:val="0"/>
        <w:spacing w:line="260" w:lineRule="exact"/>
        <w:ind w:left="425" w:hanging="357"/>
        <w:contextualSpacing w:val="0"/>
        <w:rPr>
          <w:rFonts w:eastAsia="Times New Roman" w:cs="Arial"/>
        </w:rPr>
      </w:pPr>
      <w:r w:rsidRPr="0080758E">
        <w:rPr>
          <w:rFonts w:eastAsia="Times New Roman" w:cs="Arial"/>
        </w:rPr>
        <w:t xml:space="preserve">De </w:t>
      </w:r>
      <w:r w:rsidR="00AC5950">
        <w:rPr>
          <w:rFonts w:eastAsia="Times New Roman" w:cs="Arial"/>
        </w:rPr>
        <w:t>G</w:t>
      </w:r>
      <w:r w:rsidR="00AC5950" w:rsidRPr="0080758E">
        <w:rPr>
          <w:rFonts w:eastAsia="Times New Roman" w:cs="Arial"/>
        </w:rPr>
        <w:t xml:space="preserve">emeente </w:t>
      </w:r>
      <w:r w:rsidR="000829D0" w:rsidRPr="0080758E">
        <w:rPr>
          <w:rFonts w:eastAsia="Times New Roman" w:cs="Arial"/>
        </w:rPr>
        <w:t>st</w:t>
      </w:r>
      <w:r w:rsidR="00B478CD" w:rsidRPr="0080758E">
        <w:rPr>
          <w:rFonts w:eastAsia="Times New Roman" w:cs="Arial"/>
        </w:rPr>
        <w:t xml:space="preserve">elde op </w:t>
      </w:r>
      <w:r w:rsidR="00882C85" w:rsidRPr="0080758E">
        <w:rPr>
          <w:rFonts w:eastAsia="Times New Roman" w:cs="Arial"/>
        </w:rPr>
        <w:t>8</w:t>
      </w:r>
      <w:r w:rsidR="00DA04AB" w:rsidRPr="0080758E">
        <w:rPr>
          <w:rFonts w:eastAsia="Times New Roman" w:cs="Arial"/>
        </w:rPr>
        <w:t xml:space="preserve"> april 2016 </w:t>
      </w:r>
      <w:r w:rsidRPr="0080758E">
        <w:rPr>
          <w:rFonts w:eastAsia="Times New Roman" w:cs="Arial"/>
        </w:rPr>
        <w:t xml:space="preserve"> een p</w:t>
      </w:r>
      <w:r w:rsidR="000829D0" w:rsidRPr="0080758E">
        <w:rPr>
          <w:rFonts w:eastAsia="Times New Roman" w:cs="Arial"/>
        </w:rPr>
        <w:t xml:space="preserve">rocesovereenkomst </w:t>
      </w:r>
      <w:r w:rsidR="00B478CD" w:rsidRPr="0080758E">
        <w:rPr>
          <w:rFonts w:eastAsia="Times New Roman" w:cs="Arial"/>
        </w:rPr>
        <w:t xml:space="preserve">ten behoeve van de overlegstructuur maatwerkvoorziening </w:t>
      </w:r>
      <w:r w:rsidR="00DA04AB" w:rsidRPr="0080758E">
        <w:rPr>
          <w:rFonts w:eastAsia="Times New Roman" w:cs="Arial"/>
        </w:rPr>
        <w:t>Hulp bij het Huishouden 2017</w:t>
      </w:r>
      <w:r w:rsidR="00B478CD" w:rsidRPr="0080758E">
        <w:rPr>
          <w:rFonts w:eastAsia="Times New Roman" w:cs="Arial"/>
        </w:rPr>
        <w:t xml:space="preserve"> </w:t>
      </w:r>
      <w:r w:rsidR="000829D0" w:rsidRPr="0080758E">
        <w:rPr>
          <w:rFonts w:eastAsia="Times New Roman" w:cs="Arial"/>
        </w:rPr>
        <w:t>voor ondertekening o</w:t>
      </w:r>
      <w:r w:rsidRPr="0080758E">
        <w:rPr>
          <w:rFonts w:eastAsia="Times New Roman" w:cs="Arial"/>
        </w:rPr>
        <w:t xml:space="preserve">pen voor </w:t>
      </w:r>
      <w:r w:rsidR="002C3C78">
        <w:rPr>
          <w:rFonts w:eastAsia="Times New Roman" w:cs="Arial"/>
        </w:rPr>
        <w:t>D</w:t>
      </w:r>
      <w:r w:rsidR="002C3C78" w:rsidRPr="0080758E">
        <w:rPr>
          <w:rFonts w:eastAsia="Times New Roman" w:cs="Arial"/>
        </w:rPr>
        <w:t xml:space="preserve">ienstverleners </w:t>
      </w:r>
      <w:r w:rsidRPr="0080758E">
        <w:rPr>
          <w:rFonts w:eastAsia="Times New Roman" w:cs="Arial"/>
        </w:rPr>
        <w:t xml:space="preserve">en de </w:t>
      </w:r>
      <w:r w:rsidR="002C3C78">
        <w:rPr>
          <w:rFonts w:eastAsia="Times New Roman" w:cs="Arial"/>
        </w:rPr>
        <w:t>D</w:t>
      </w:r>
      <w:r w:rsidR="002C3C78" w:rsidRPr="0080758E">
        <w:rPr>
          <w:rFonts w:eastAsia="Times New Roman" w:cs="Arial"/>
        </w:rPr>
        <w:t xml:space="preserve">ienstverleners </w:t>
      </w:r>
      <w:r w:rsidR="000829D0" w:rsidRPr="0080758E">
        <w:rPr>
          <w:rFonts w:eastAsia="Times New Roman" w:cs="Arial"/>
        </w:rPr>
        <w:t>hebben deze ondertekend.</w:t>
      </w:r>
    </w:p>
    <w:p w14:paraId="6E57E1C8" w14:textId="21900995" w:rsidR="00B478CD" w:rsidRPr="0080758E" w:rsidRDefault="00B478CD" w:rsidP="00A72D0B">
      <w:pPr>
        <w:pStyle w:val="Lijstalinea"/>
        <w:numPr>
          <w:ilvl w:val="0"/>
          <w:numId w:val="5"/>
        </w:numPr>
        <w:autoSpaceDE w:val="0"/>
        <w:autoSpaceDN w:val="0"/>
        <w:spacing w:line="260" w:lineRule="exact"/>
        <w:ind w:left="425" w:hanging="357"/>
        <w:contextualSpacing w:val="0"/>
        <w:rPr>
          <w:rFonts w:eastAsia="Times New Roman" w:cs="Arial"/>
        </w:rPr>
      </w:pPr>
      <w:r w:rsidRPr="0080758E">
        <w:rPr>
          <w:rFonts w:eastAsia="Times New Roman" w:cs="Arial"/>
        </w:rPr>
        <w:t xml:space="preserve">De </w:t>
      </w:r>
      <w:r w:rsidR="002C3C78">
        <w:rPr>
          <w:rFonts w:eastAsia="Times New Roman" w:cs="Arial"/>
        </w:rPr>
        <w:t>B</w:t>
      </w:r>
      <w:r w:rsidR="002C3C78" w:rsidRPr="0080758E">
        <w:rPr>
          <w:rFonts w:eastAsia="Times New Roman" w:cs="Arial"/>
        </w:rPr>
        <w:t xml:space="preserve">asisovereenkomst </w:t>
      </w:r>
      <w:r w:rsidRPr="0080758E">
        <w:rPr>
          <w:rFonts w:eastAsia="Times New Roman" w:cs="Arial"/>
        </w:rPr>
        <w:t>is een vervolg op deze procesovereenkomst.</w:t>
      </w:r>
    </w:p>
    <w:p w14:paraId="3C7DB662" w14:textId="122AC1E8" w:rsidR="005A20A2" w:rsidRPr="0080758E" w:rsidRDefault="00951288" w:rsidP="00A72D0B">
      <w:pPr>
        <w:pStyle w:val="Lijstalinea"/>
        <w:numPr>
          <w:ilvl w:val="0"/>
          <w:numId w:val="5"/>
        </w:numPr>
        <w:autoSpaceDE w:val="0"/>
        <w:autoSpaceDN w:val="0"/>
        <w:spacing w:line="260" w:lineRule="exact"/>
        <w:ind w:left="425" w:hanging="357"/>
        <w:contextualSpacing w:val="0"/>
        <w:rPr>
          <w:rFonts w:eastAsia="Times New Roman" w:cs="Arial"/>
        </w:rPr>
      </w:pPr>
      <w:r w:rsidRPr="0080758E">
        <w:rPr>
          <w:rFonts w:eastAsia="Times New Roman" w:cs="Arial"/>
        </w:rPr>
        <w:t xml:space="preserve">Deze </w:t>
      </w:r>
      <w:r w:rsidR="002C3C78">
        <w:rPr>
          <w:rFonts w:eastAsia="Times New Roman" w:cs="Arial"/>
        </w:rPr>
        <w:t>B</w:t>
      </w:r>
      <w:r w:rsidR="002C3C78" w:rsidRPr="0080758E">
        <w:rPr>
          <w:rFonts w:eastAsia="Times New Roman" w:cs="Arial"/>
        </w:rPr>
        <w:t xml:space="preserve">asisovereenkomst </w:t>
      </w:r>
      <w:r w:rsidR="000829D0" w:rsidRPr="0080758E">
        <w:rPr>
          <w:rFonts w:eastAsia="Times New Roman" w:cs="Arial"/>
        </w:rPr>
        <w:t xml:space="preserve">ziet toe op een gedegen </w:t>
      </w:r>
      <w:r w:rsidR="00DA04AB" w:rsidRPr="0080758E">
        <w:rPr>
          <w:rFonts w:eastAsia="Times New Roman" w:cs="Arial"/>
        </w:rPr>
        <w:t>uitvoering van de maatwerkvoorziening Hulp bij het Huishouden, conform he</w:t>
      </w:r>
      <w:r w:rsidR="005A20A2" w:rsidRPr="0080758E">
        <w:rPr>
          <w:rFonts w:eastAsia="Times New Roman" w:cs="Arial"/>
        </w:rPr>
        <w:t xml:space="preserve">t gestelde in de Wet maatschappelijke ondersteuning (Wmo) 2015 en het </w:t>
      </w:r>
      <w:r w:rsidR="00DA04AB" w:rsidRPr="0080758E">
        <w:rPr>
          <w:rFonts w:eastAsia="Times New Roman" w:cs="Arial"/>
        </w:rPr>
        <w:t xml:space="preserve">beleidsplan en verordening maatschappelijke ondersteuning van de </w:t>
      </w:r>
      <w:r w:rsidR="005A20A2" w:rsidRPr="0080758E">
        <w:rPr>
          <w:rFonts w:eastAsia="Times New Roman" w:cs="Arial"/>
        </w:rPr>
        <w:t xml:space="preserve">individuele </w:t>
      </w:r>
      <w:r w:rsidR="00DA04AB" w:rsidRPr="0080758E">
        <w:rPr>
          <w:rFonts w:eastAsia="Times New Roman" w:cs="Arial"/>
        </w:rPr>
        <w:t>gemeenten en het gestelde in de procesovereenkomst</w:t>
      </w:r>
      <w:r w:rsidR="005A20A2" w:rsidRPr="0080758E">
        <w:rPr>
          <w:rFonts w:eastAsia="Times New Roman" w:cs="Arial"/>
        </w:rPr>
        <w:t>.</w:t>
      </w:r>
    </w:p>
    <w:p w14:paraId="3DCAA9D7" w14:textId="0947F3D5" w:rsidR="00AB4709" w:rsidRPr="0080758E" w:rsidRDefault="005A20A2" w:rsidP="00AB4709">
      <w:pPr>
        <w:pStyle w:val="Lijstalinea"/>
        <w:numPr>
          <w:ilvl w:val="0"/>
          <w:numId w:val="5"/>
        </w:numPr>
        <w:autoSpaceDE w:val="0"/>
        <w:autoSpaceDN w:val="0"/>
        <w:spacing w:line="260" w:lineRule="exact"/>
        <w:ind w:left="428"/>
        <w:rPr>
          <w:rFonts w:eastAsia="Times New Roman" w:cs="Arial"/>
        </w:rPr>
      </w:pPr>
      <w:r w:rsidRPr="0080758E">
        <w:rPr>
          <w:rFonts w:eastAsia="Times New Roman" w:cs="Arial"/>
        </w:rPr>
        <w:lastRenderedPageBreak/>
        <w:t xml:space="preserve">De </w:t>
      </w:r>
      <w:r w:rsidR="00D650AB">
        <w:rPr>
          <w:rFonts w:eastAsia="Times New Roman" w:cs="Arial"/>
        </w:rPr>
        <w:t>ge</w:t>
      </w:r>
      <w:r w:rsidRPr="0080758E">
        <w:rPr>
          <w:rFonts w:eastAsia="Times New Roman" w:cs="Arial"/>
        </w:rPr>
        <w:t xml:space="preserve">meenten  Drimmelen, Geertruidenberg, </w:t>
      </w:r>
      <w:r w:rsidR="00E2505F">
        <w:rPr>
          <w:rFonts w:eastAsia="Times New Roman" w:cs="Arial"/>
        </w:rPr>
        <w:t xml:space="preserve">Oosterhout, </w:t>
      </w:r>
      <w:r w:rsidRPr="0080758E">
        <w:rPr>
          <w:rFonts w:eastAsia="Times New Roman" w:cs="Arial"/>
        </w:rPr>
        <w:t>Werkendam en Woudrichem (</w:t>
      </w:r>
      <w:r w:rsidR="00D650AB">
        <w:rPr>
          <w:rFonts w:eastAsia="Times New Roman" w:cs="Arial"/>
        </w:rPr>
        <w:t xml:space="preserve">hierna genoemd </w:t>
      </w:r>
      <w:r w:rsidRPr="0080758E">
        <w:rPr>
          <w:rFonts w:eastAsia="Times New Roman" w:cs="Arial"/>
        </w:rPr>
        <w:t xml:space="preserve">de </w:t>
      </w:r>
      <w:r w:rsidR="00D650AB">
        <w:rPr>
          <w:rFonts w:eastAsia="Times New Roman" w:cs="Arial"/>
        </w:rPr>
        <w:t>G</w:t>
      </w:r>
      <w:r w:rsidR="00D650AB" w:rsidRPr="0080758E">
        <w:rPr>
          <w:rFonts w:eastAsia="Times New Roman" w:cs="Arial"/>
        </w:rPr>
        <w:t>emeente</w:t>
      </w:r>
      <w:r w:rsidRPr="0080758E">
        <w:rPr>
          <w:rFonts w:eastAsia="Times New Roman" w:cs="Arial"/>
        </w:rPr>
        <w:t>), gaan individueel deze basisovereenkomst aan, maar trekken wel in het gehele traject gezamenlijk op (aa</w:t>
      </w:r>
      <w:r w:rsidR="00050623" w:rsidRPr="0080758E">
        <w:rPr>
          <w:rFonts w:eastAsia="Times New Roman" w:cs="Arial"/>
        </w:rPr>
        <w:t>nbesteden en contractmanagement</w:t>
      </w:r>
      <w:r w:rsidRPr="0080758E">
        <w:rPr>
          <w:rFonts w:eastAsia="Times New Roman" w:cs="Arial"/>
        </w:rPr>
        <w:t>)</w:t>
      </w:r>
      <w:r w:rsidR="00AB4709" w:rsidRPr="0080758E">
        <w:rPr>
          <w:rFonts w:eastAsia="Times New Roman" w:cs="Arial"/>
        </w:rPr>
        <w:t xml:space="preserve"> </w:t>
      </w:r>
    </w:p>
    <w:p w14:paraId="22E26796" w14:textId="77777777" w:rsidR="00AB4709" w:rsidRPr="0080758E" w:rsidRDefault="00AB4709" w:rsidP="00AB4709">
      <w:pPr>
        <w:pStyle w:val="Lijstalinea"/>
        <w:autoSpaceDE w:val="0"/>
        <w:autoSpaceDN w:val="0"/>
        <w:spacing w:line="260" w:lineRule="exact"/>
        <w:ind w:left="428"/>
        <w:rPr>
          <w:rFonts w:eastAsia="Times New Roman" w:cs="Arial"/>
        </w:rPr>
      </w:pPr>
    </w:p>
    <w:p w14:paraId="62ACAE19" w14:textId="5646B281" w:rsidR="00AB4709" w:rsidRPr="0080758E" w:rsidRDefault="00AB4709" w:rsidP="00A72D0B">
      <w:pPr>
        <w:pStyle w:val="Lijstalinea"/>
        <w:numPr>
          <w:ilvl w:val="0"/>
          <w:numId w:val="5"/>
        </w:numPr>
        <w:autoSpaceDE w:val="0"/>
        <w:autoSpaceDN w:val="0"/>
        <w:spacing w:line="260" w:lineRule="exact"/>
        <w:ind w:left="425" w:hanging="357"/>
        <w:contextualSpacing w:val="0"/>
        <w:rPr>
          <w:rFonts w:eastAsia="Times New Roman" w:cs="Arial"/>
        </w:rPr>
      </w:pPr>
      <w:r w:rsidRPr="0080758E">
        <w:rPr>
          <w:rFonts w:eastAsia="Times New Roman" w:cs="Arial"/>
        </w:rPr>
        <w:t xml:space="preserve">Ondertekening van deze </w:t>
      </w:r>
      <w:r w:rsidR="00193204">
        <w:rPr>
          <w:rFonts w:eastAsia="Times New Roman" w:cs="Arial"/>
        </w:rPr>
        <w:t>B</w:t>
      </w:r>
      <w:r w:rsidR="00193204" w:rsidRPr="0080758E">
        <w:rPr>
          <w:rFonts w:eastAsia="Times New Roman" w:cs="Arial"/>
        </w:rPr>
        <w:t xml:space="preserve">asisovereenkomst </w:t>
      </w:r>
      <w:r w:rsidRPr="0080758E">
        <w:rPr>
          <w:rFonts w:eastAsia="Times New Roman" w:cs="Arial"/>
        </w:rPr>
        <w:t xml:space="preserve">door </w:t>
      </w:r>
      <w:r w:rsidR="00D650AB">
        <w:rPr>
          <w:rFonts w:eastAsia="Times New Roman" w:cs="Arial"/>
        </w:rPr>
        <w:t>Gemeente</w:t>
      </w:r>
      <w:r w:rsidR="00D650AB" w:rsidRPr="0080758E">
        <w:rPr>
          <w:rFonts w:eastAsia="Times New Roman" w:cs="Arial"/>
        </w:rPr>
        <w:t xml:space="preserve"> </w:t>
      </w:r>
      <w:r w:rsidRPr="0080758E">
        <w:rPr>
          <w:rFonts w:eastAsia="Times New Roman" w:cs="Arial"/>
        </w:rPr>
        <w:t xml:space="preserve">vindt gezamenlijk plaats in dit document, waarbij de strekking van de basisovereenkomst nog steeds per individuele gemeente van toepassing blijft. In bijlage 5 is een tekenlijst opgenomen met de rechtsgeldige vertegenwoordiging van de </w:t>
      </w:r>
      <w:r w:rsidR="00D650AB">
        <w:rPr>
          <w:rFonts w:eastAsia="Times New Roman" w:cs="Arial"/>
        </w:rPr>
        <w:t xml:space="preserve">individuele </w:t>
      </w:r>
      <w:r w:rsidRPr="0080758E">
        <w:rPr>
          <w:rFonts w:eastAsia="Times New Roman" w:cs="Arial"/>
        </w:rPr>
        <w:t>gemeenten die als ondertekening wordt gehanteerd voor deze overeenkomst.</w:t>
      </w:r>
    </w:p>
    <w:p w14:paraId="159FCF4C" w14:textId="77777777" w:rsidR="00AB4709" w:rsidRPr="0080758E" w:rsidRDefault="00AB4709" w:rsidP="00AB4709">
      <w:pPr>
        <w:pStyle w:val="Lijstalinea"/>
        <w:rPr>
          <w:rFonts w:cs="Arial"/>
        </w:rPr>
      </w:pPr>
    </w:p>
    <w:p w14:paraId="2EE064C3" w14:textId="7C8F20EB" w:rsidR="00CD668D" w:rsidRPr="0080758E" w:rsidRDefault="00CA0D76" w:rsidP="00A72D0B">
      <w:pPr>
        <w:pStyle w:val="Lijstalinea"/>
        <w:numPr>
          <w:ilvl w:val="0"/>
          <w:numId w:val="5"/>
        </w:numPr>
        <w:autoSpaceDE w:val="0"/>
        <w:autoSpaceDN w:val="0"/>
        <w:spacing w:line="260" w:lineRule="exact"/>
        <w:ind w:left="425" w:hanging="357"/>
        <w:contextualSpacing w:val="0"/>
        <w:rPr>
          <w:rFonts w:eastAsia="Times New Roman" w:cs="Arial"/>
        </w:rPr>
      </w:pPr>
      <w:r w:rsidRPr="0080758E">
        <w:rPr>
          <w:rFonts w:cs="Arial"/>
        </w:rPr>
        <w:t>E</w:t>
      </w:r>
      <w:r w:rsidR="00CD668D" w:rsidRPr="0080758E">
        <w:rPr>
          <w:rFonts w:cs="Arial"/>
        </w:rPr>
        <w:t xml:space="preserve">en belangrijk uitgangspunt </w:t>
      </w:r>
      <w:r w:rsidRPr="0080758E">
        <w:rPr>
          <w:rFonts w:cs="Arial"/>
        </w:rPr>
        <w:t xml:space="preserve">is </w:t>
      </w:r>
      <w:r w:rsidR="00CD668D" w:rsidRPr="0080758E">
        <w:rPr>
          <w:rFonts w:cs="Arial"/>
        </w:rPr>
        <w:t xml:space="preserve">dat </w:t>
      </w:r>
      <w:r w:rsidR="00D650AB">
        <w:rPr>
          <w:rFonts w:cs="Arial"/>
        </w:rPr>
        <w:t xml:space="preserve">de Gemeente </w:t>
      </w:r>
      <w:r w:rsidR="00D650AB" w:rsidRPr="0080758E">
        <w:rPr>
          <w:rFonts w:cs="Arial"/>
        </w:rPr>
        <w:t xml:space="preserve"> </w:t>
      </w:r>
      <w:r w:rsidR="00CD668D" w:rsidRPr="0080758E">
        <w:rPr>
          <w:rFonts w:cs="Arial"/>
        </w:rPr>
        <w:t>uitgaa</w:t>
      </w:r>
      <w:r w:rsidR="00D650AB">
        <w:rPr>
          <w:rFonts w:cs="Arial"/>
        </w:rPr>
        <w:t>t</w:t>
      </w:r>
      <w:r w:rsidR="00CD668D" w:rsidRPr="0080758E">
        <w:rPr>
          <w:rFonts w:cs="Arial"/>
        </w:rPr>
        <w:t xml:space="preserve"> van de eigen kracht en zelfredzaamheid van </w:t>
      </w:r>
      <w:r w:rsidRPr="0080758E">
        <w:rPr>
          <w:rFonts w:cs="Arial"/>
        </w:rPr>
        <w:t>inwoners</w:t>
      </w:r>
      <w:r w:rsidR="00CD668D" w:rsidRPr="0080758E">
        <w:rPr>
          <w:rFonts w:cs="Arial"/>
        </w:rPr>
        <w:t xml:space="preserve"> en </w:t>
      </w:r>
      <w:r w:rsidRPr="0080758E">
        <w:rPr>
          <w:rFonts w:cs="Arial"/>
        </w:rPr>
        <w:t>hun</w:t>
      </w:r>
      <w:r w:rsidR="00CD668D" w:rsidRPr="0080758E">
        <w:rPr>
          <w:rFonts w:cs="Arial"/>
        </w:rPr>
        <w:t xml:space="preserve"> mogelijkheden</w:t>
      </w:r>
      <w:r w:rsidRPr="0080758E">
        <w:rPr>
          <w:rFonts w:cs="Arial"/>
        </w:rPr>
        <w:t xml:space="preserve">, waaronder het </w:t>
      </w:r>
      <w:r w:rsidR="00CD668D" w:rsidRPr="0080758E">
        <w:rPr>
          <w:rFonts w:cs="Arial"/>
        </w:rPr>
        <w:t>sociaal netwerk, mantelzorg en ondersteuning door vrijwilligers</w:t>
      </w:r>
      <w:r w:rsidRPr="0080758E">
        <w:rPr>
          <w:rFonts w:cs="Arial"/>
        </w:rPr>
        <w:t xml:space="preserve"> en of gebruik van algemene voorzieningen.</w:t>
      </w:r>
      <w:r w:rsidR="00CD668D" w:rsidRPr="0080758E">
        <w:rPr>
          <w:rFonts w:cs="Arial"/>
        </w:rPr>
        <w:t xml:space="preserve"> Pas wanneer de</w:t>
      </w:r>
      <w:r w:rsidRPr="0080758E">
        <w:rPr>
          <w:rFonts w:cs="Arial"/>
        </w:rPr>
        <w:t>ze m</w:t>
      </w:r>
      <w:r w:rsidR="00CD668D" w:rsidRPr="0080758E">
        <w:rPr>
          <w:rFonts w:cs="Arial"/>
        </w:rPr>
        <w:t xml:space="preserve">ogelijkheden </w:t>
      </w:r>
      <w:r w:rsidRPr="0080758E">
        <w:rPr>
          <w:rFonts w:cs="Arial"/>
        </w:rPr>
        <w:t>niet voldoen</w:t>
      </w:r>
      <w:r w:rsidR="00CD668D" w:rsidRPr="0080758E">
        <w:rPr>
          <w:rFonts w:cs="Arial"/>
        </w:rPr>
        <w:t>, kunnen deze worden aangevuld met een maatwerkvoorzienin</w:t>
      </w:r>
      <w:r w:rsidRPr="0080758E">
        <w:rPr>
          <w:rFonts w:cs="Arial"/>
        </w:rPr>
        <w:t>g.</w:t>
      </w:r>
    </w:p>
    <w:p w14:paraId="7186519F" w14:textId="77777777" w:rsidR="008170B0" w:rsidRPr="0080758E" w:rsidRDefault="00AB4709" w:rsidP="00A72D0B">
      <w:pPr>
        <w:pStyle w:val="Lijstalinea"/>
        <w:numPr>
          <w:ilvl w:val="0"/>
          <w:numId w:val="5"/>
        </w:numPr>
        <w:autoSpaceDE w:val="0"/>
        <w:autoSpaceDN w:val="0"/>
        <w:spacing w:line="260" w:lineRule="exact"/>
        <w:ind w:left="425" w:hanging="357"/>
        <w:contextualSpacing w:val="0"/>
        <w:rPr>
          <w:rFonts w:eastAsia="Times New Roman" w:cs="Arial"/>
        </w:rPr>
      </w:pPr>
      <w:r w:rsidRPr="0080758E">
        <w:rPr>
          <w:rFonts w:cs="Arial"/>
        </w:rPr>
        <w:t xml:space="preserve">De </w:t>
      </w:r>
      <w:r w:rsidR="00CA0D76" w:rsidRPr="0080758E">
        <w:rPr>
          <w:rFonts w:cs="Arial"/>
        </w:rPr>
        <w:t>D</w:t>
      </w:r>
      <w:r w:rsidR="00CD668D" w:rsidRPr="0080758E">
        <w:rPr>
          <w:rFonts w:cs="Arial"/>
        </w:rPr>
        <w:t xml:space="preserve">ienstverlener </w:t>
      </w:r>
      <w:r w:rsidR="00CA0D76" w:rsidRPr="0080758E">
        <w:rPr>
          <w:rFonts w:cs="Arial"/>
        </w:rPr>
        <w:t xml:space="preserve">dient </w:t>
      </w:r>
      <w:r w:rsidR="00CD668D" w:rsidRPr="0080758E">
        <w:rPr>
          <w:rFonts w:cs="Arial"/>
        </w:rPr>
        <w:t xml:space="preserve">actief mee te denken en initiatief te ontwikkelen om </w:t>
      </w:r>
      <w:r w:rsidR="00CA0D76" w:rsidRPr="0080758E">
        <w:rPr>
          <w:rFonts w:cs="Arial"/>
        </w:rPr>
        <w:t xml:space="preserve">zo efficiënt en effectief mogelijk </w:t>
      </w:r>
      <w:r w:rsidR="00CD668D" w:rsidRPr="0080758E">
        <w:rPr>
          <w:rFonts w:cs="Arial"/>
        </w:rPr>
        <w:t>de werkzaamheden te verrichte</w:t>
      </w:r>
      <w:r w:rsidR="00CA0D76" w:rsidRPr="0080758E">
        <w:rPr>
          <w:rFonts w:cs="Arial"/>
        </w:rPr>
        <w:t>n en daar waar mogelijk verbeteringen aan te dragen en te implementeren.</w:t>
      </w:r>
    </w:p>
    <w:p w14:paraId="48F63739" w14:textId="6F1F5376" w:rsidR="00A027A4" w:rsidRPr="0080758E" w:rsidRDefault="00264684" w:rsidP="00A72D0B">
      <w:pPr>
        <w:pStyle w:val="Lijstalinea"/>
        <w:numPr>
          <w:ilvl w:val="0"/>
          <w:numId w:val="5"/>
        </w:numPr>
        <w:autoSpaceDE w:val="0"/>
        <w:autoSpaceDN w:val="0"/>
        <w:spacing w:line="260" w:lineRule="exact"/>
        <w:ind w:left="425" w:hanging="357"/>
        <w:contextualSpacing w:val="0"/>
        <w:rPr>
          <w:rFonts w:cs="Arial"/>
        </w:rPr>
      </w:pPr>
      <w:r>
        <w:rPr>
          <w:rFonts w:eastAsia="Times New Roman" w:cs="Arial"/>
        </w:rPr>
        <w:t>Het doel van de maatwerkvoorziening Hulp bij het Huishouden is het realiseren van een gestructureerd huishouden, zoa</w:t>
      </w:r>
      <w:r w:rsidR="00B92D78">
        <w:rPr>
          <w:rFonts w:eastAsia="Times New Roman" w:cs="Arial"/>
        </w:rPr>
        <w:t>ls nader uitgewerkt in bijlage 1</w:t>
      </w:r>
      <w:r w:rsidR="00325C0A">
        <w:rPr>
          <w:rFonts w:eastAsia="Times New Roman" w:cs="Arial"/>
        </w:rPr>
        <w:t xml:space="preserve"> (zie resultaten a t/m d)</w:t>
      </w:r>
    </w:p>
    <w:p w14:paraId="28B1664B" w14:textId="417D72B8" w:rsidR="00F925F8" w:rsidRPr="0080758E" w:rsidRDefault="00DD1C41" w:rsidP="00A72D0B">
      <w:pPr>
        <w:pStyle w:val="Lijstalinea"/>
        <w:numPr>
          <w:ilvl w:val="0"/>
          <w:numId w:val="5"/>
        </w:numPr>
        <w:autoSpaceDE w:val="0"/>
        <w:autoSpaceDN w:val="0"/>
        <w:spacing w:line="260" w:lineRule="exact"/>
        <w:ind w:left="425" w:hanging="357"/>
        <w:contextualSpacing w:val="0"/>
        <w:rPr>
          <w:rFonts w:cs="Arial"/>
        </w:rPr>
      </w:pPr>
      <w:r>
        <w:rPr>
          <w:rFonts w:eastAsia="Times New Roman" w:cs="Arial"/>
        </w:rPr>
        <w:t>D</w:t>
      </w:r>
      <w:r w:rsidR="007C4B28" w:rsidRPr="0080758E">
        <w:rPr>
          <w:rFonts w:eastAsia="Times New Roman" w:cs="Arial"/>
        </w:rPr>
        <w:t xml:space="preserve">e </w:t>
      </w:r>
      <w:r w:rsidR="00D650AB">
        <w:rPr>
          <w:rFonts w:eastAsia="Times New Roman" w:cs="Arial"/>
        </w:rPr>
        <w:t>G</w:t>
      </w:r>
      <w:r w:rsidR="00D650AB" w:rsidRPr="0080758E">
        <w:rPr>
          <w:rFonts w:eastAsia="Times New Roman" w:cs="Arial"/>
        </w:rPr>
        <w:t xml:space="preserve">emeente </w:t>
      </w:r>
      <w:r w:rsidR="007C4B28" w:rsidRPr="0080758E">
        <w:rPr>
          <w:rFonts w:eastAsia="Times New Roman" w:cs="Arial"/>
        </w:rPr>
        <w:t xml:space="preserve">stelt alle geschikte </w:t>
      </w:r>
      <w:r w:rsidR="00D650AB">
        <w:rPr>
          <w:rFonts w:eastAsia="Times New Roman" w:cs="Arial"/>
        </w:rPr>
        <w:t>D</w:t>
      </w:r>
      <w:r w:rsidR="00A33BD4" w:rsidRPr="0080758E">
        <w:rPr>
          <w:rFonts w:eastAsia="Times New Roman" w:cs="Arial"/>
        </w:rPr>
        <w:t xml:space="preserve">ienstverleners </w:t>
      </w:r>
      <w:r w:rsidR="00D429D2" w:rsidRPr="0080758E">
        <w:rPr>
          <w:rFonts w:eastAsia="Times New Roman" w:cs="Arial"/>
        </w:rPr>
        <w:t xml:space="preserve">in staat om </w:t>
      </w:r>
      <w:r w:rsidR="008E4447" w:rsidRPr="0080758E">
        <w:rPr>
          <w:rFonts w:eastAsia="Times New Roman" w:cs="Arial"/>
        </w:rPr>
        <w:t xml:space="preserve">deze </w:t>
      </w:r>
      <w:r w:rsidR="00D429D2" w:rsidRPr="0080758E">
        <w:rPr>
          <w:rFonts w:eastAsia="Times New Roman" w:cs="Arial"/>
        </w:rPr>
        <w:t>maatwerkvoorzieningen aan te bieden.</w:t>
      </w:r>
      <w:r w:rsidR="008170B0" w:rsidRPr="0080758E">
        <w:rPr>
          <w:rFonts w:eastAsia="Times New Roman" w:cs="Arial"/>
        </w:rPr>
        <w:t xml:space="preserve"> </w:t>
      </w:r>
      <w:r w:rsidR="00D429D2" w:rsidRPr="0080758E">
        <w:rPr>
          <w:rFonts w:eastAsia="Times New Roman" w:cs="Arial"/>
        </w:rPr>
        <w:t xml:space="preserve">De overeenkomst is daarom een Raamovereenkomst en toegankelijk voor iedere </w:t>
      </w:r>
      <w:r w:rsidR="00D650AB">
        <w:rPr>
          <w:rFonts w:eastAsia="Times New Roman" w:cs="Arial"/>
        </w:rPr>
        <w:t>D</w:t>
      </w:r>
      <w:r w:rsidR="007C4B28" w:rsidRPr="0080758E">
        <w:rPr>
          <w:rFonts w:eastAsia="Times New Roman" w:cs="Arial"/>
        </w:rPr>
        <w:t>ienstverlener</w:t>
      </w:r>
      <w:r w:rsidR="00D429D2" w:rsidRPr="0080758E">
        <w:rPr>
          <w:rFonts w:eastAsia="Times New Roman" w:cs="Arial"/>
        </w:rPr>
        <w:t xml:space="preserve"> die voldoet aan de in deze overeenkomst gestelde voorwaarden</w:t>
      </w:r>
      <w:r w:rsidR="00705483" w:rsidRPr="0080758E">
        <w:rPr>
          <w:rFonts w:eastAsia="Times New Roman" w:cs="Arial"/>
        </w:rPr>
        <w:t xml:space="preserve"> en d</w:t>
      </w:r>
      <w:r w:rsidR="00AB4709" w:rsidRPr="0080758E">
        <w:rPr>
          <w:rFonts w:eastAsia="Times New Roman" w:cs="Arial"/>
        </w:rPr>
        <w:t>i</w:t>
      </w:r>
      <w:r w:rsidR="00705483" w:rsidRPr="0080758E">
        <w:rPr>
          <w:rFonts w:eastAsia="Times New Roman" w:cs="Arial"/>
        </w:rPr>
        <w:t xml:space="preserve">e </w:t>
      </w:r>
      <w:r w:rsidR="00AB4709" w:rsidRPr="0080758E">
        <w:rPr>
          <w:rFonts w:eastAsia="Times New Roman" w:cs="Arial"/>
        </w:rPr>
        <w:t xml:space="preserve">daarnaast de </w:t>
      </w:r>
      <w:r w:rsidR="00705483" w:rsidRPr="0080758E">
        <w:rPr>
          <w:rFonts w:eastAsia="Times New Roman" w:cs="Arial"/>
        </w:rPr>
        <w:t>procesov</w:t>
      </w:r>
      <w:r w:rsidR="008170B0" w:rsidRPr="0080758E">
        <w:rPr>
          <w:rFonts w:eastAsia="Times New Roman" w:cs="Arial"/>
        </w:rPr>
        <w:t>ereenkomst heeft ondertekend.</w:t>
      </w:r>
    </w:p>
    <w:p w14:paraId="38AE03E5" w14:textId="70CD9AC7" w:rsidR="00882C85" w:rsidRPr="0080758E" w:rsidRDefault="00882C85" w:rsidP="00A72D0B">
      <w:pPr>
        <w:pStyle w:val="Lijstalinea"/>
        <w:numPr>
          <w:ilvl w:val="0"/>
          <w:numId w:val="5"/>
        </w:numPr>
        <w:autoSpaceDE w:val="0"/>
        <w:autoSpaceDN w:val="0"/>
        <w:spacing w:line="260" w:lineRule="exact"/>
        <w:ind w:left="425" w:hanging="357"/>
        <w:contextualSpacing w:val="0"/>
        <w:rPr>
          <w:rFonts w:cs="Arial"/>
        </w:rPr>
      </w:pPr>
      <w:r w:rsidRPr="0080758E">
        <w:rPr>
          <w:rFonts w:cs="Arial"/>
        </w:rPr>
        <w:t xml:space="preserve">Partijen komen overeen om gedurende de overlegtafels voorafgaand en tijdens het eerste contractjaar (2017) de mogelijkheid tot </w:t>
      </w:r>
      <w:r w:rsidR="00D650AB">
        <w:rPr>
          <w:rFonts w:cs="Arial"/>
        </w:rPr>
        <w:t xml:space="preserve">andere bekostigingsmethodieken zoals </w:t>
      </w:r>
      <w:r w:rsidRPr="0080758E">
        <w:rPr>
          <w:rFonts w:cs="Arial"/>
        </w:rPr>
        <w:t xml:space="preserve">resultaatfinanciering te onderzoeken. Alvorens </w:t>
      </w:r>
      <w:r w:rsidR="00D650AB">
        <w:rPr>
          <w:rFonts w:cs="Arial"/>
        </w:rPr>
        <w:t>een andere bekostigingssystematiek</w:t>
      </w:r>
      <w:r w:rsidR="00D650AB" w:rsidRPr="0080758E">
        <w:rPr>
          <w:rFonts w:cs="Arial"/>
        </w:rPr>
        <w:t xml:space="preserve"> </w:t>
      </w:r>
      <w:r w:rsidRPr="0080758E">
        <w:rPr>
          <w:rFonts w:cs="Arial"/>
        </w:rPr>
        <w:t xml:space="preserve">onderdeel wordt van deze Basisovereenkomst dient duidelijk te worden of en op wat voor manier </w:t>
      </w:r>
      <w:r w:rsidR="00D650AB">
        <w:rPr>
          <w:rFonts w:cs="Arial"/>
        </w:rPr>
        <w:t>deze</w:t>
      </w:r>
      <w:r w:rsidR="00D650AB" w:rsidRPr="0080758E">
        <w:rPr>
          <w:rFonts w:cs="Arial"/>
        </w:rPr>
        <w:t xml:space="preserve"> </w:t>
      </w:r>
      <w:r w:rsidRPr="0080758E">
        <w:rPr>
          <w:rFonts w:cs="Arial"/>
        </w:rPr>
        <w:t xml:space="preserve">voordelen biedt voor de cliënten, voor de gemeenten en voor de </w:t>
      </w:r>
      <w:r w:rsidR="002977B7">
        <w:rPr>
          <w:rFonts w:cs="Arial"/>
        </w:rPr>
        <w:t>Dienstverleners</w:t>
      </w:r>
      <w:r w:rsidRPr="0080758E">
        <w:rPr>
          <w:rFonts w:cs="Arial"/>
        </w:rPr>
        <w:t>,</w:t>
      </w:r>
      <w:r w:rsidR="00884F5A">
        <w:rPr>
          <w:rFonts w:cs="Arial"/>
        </w:rPr>
        <w:t xml:space="preserve"> in hoeverre de resultaten objectiveerbaar en meetbaar te maken zijn (monitoring) en in hoeverre een en ander</w:t>
      </w:r>
      <w:r w:rsidRPr="0080758E">
        <w:rPr>
          <w:rFonts w:cs="Arial"/>
        </w:rPr>
        <w:t xml:space="preserve">  juridische houdbaarheid </w:t>
      </w:r>
      <w:r w:rsidR="00884F5A">
        <w:rPr>
          <w:rFonts w:cs="Arial"/>
        </w:rPr>
        <w:t>is.</w:t>
      </w:r>
      <w:r w:rsidR="0037675A">
        <w:rPr>
          <w:rFonts w:cs="Arial"/>
        </w:rPr>
        <w:t xml:space="preserve"> </w:t>
      </w:r>
      <w:r w:rsidR="00884F5A">
        <w:rPr>
          <w:rFonts w:cs="Arial"/>
        </w:rPr>
        <w:t xml:space="preserve">Alle partijen hebben een inspanningsverplichting om </w:t>
      </w:r>
      <w:r w:rsidR="009B3D27">
        <w:rPr>
          <w:rFonts w:cs="Arial"/>
        </w:rPr>
        <w:t>mee te denken in het komen tot een andere bekostigingssystematiek.</w:t>
      </w:r>
    </w:p>
    <w:p w14:paraId="06D827F6" w14:textId="77777777" w:rsidR="00594FA3" w:rsidRPr="0080758E" w:rsidRDefault="000829D0" w:rsidP="002A13ED">
      <w:pPr>
        <w:autoSpaceDE w:val="0"/>
        <w:autoSpaceDN w:val="0"/>
        <w:spacing w:before="360" w:line="260" w:lineRule="exact"/>
        <w:rPr>
          <w:rFonts w:eastAsia="Times New Roman" w:cs="Arial"/>
          <w:b/>
        </w:rPr>
      </w:pPr>
      <w:r w:rsidRPr="0080758E">
        <w:rPr>
          <w:rFonts w:eastAsia="Times New Roman" w:cs="Arial"/>
          <w:b/>
        </w:rPr>
        <w:t>Partijen verklaren als volgt overeen te zijn gekomen:</w:t>
      </w:r>
    </w:p>
    <w:p w14:paraId="2D81AB96" w14:textId="77777777" w:rsidR="00614A6F" w:rsidRPr="0080758E" w:rsidRDefault="00614A6F" w:rsidP="002F3391">
      <w:pPr>
        <w:spacing w:before="120" w:line="260" w:lineRule="exact"/>
        <w:rPr>
          <w:b/>
        </w:rPr>
      </w:pPr>
    </w:p>
    <w:p w14:paraId="62A05B34" w14:textId="77777777" w:rsidR="00594FA3" w:rsidRPr="0080758E" w:rsidRDefault="00594FA3" w:rsidP="002F3391">
      <w:pPr>
        <w:spacing w:before="120" w:line="260" w:lineRule="exact"/>
        <w:rPr>
          <w:b/>
        </w:rPr>
      </w:pPr>
      <w:r w:rsidRPr="0080758E">
        <w:rPr>
          <w:b/>
        </w:rPr>
        <w:t>Artikel 1 Definities</w:t>
      </w:r>
    </w:p>
    <w:p w14:paraId="3CD7BF32" w14:textId="77777777" w:rsidR="00594FA3" w:rsidRPr="0080758E" w:rsidRDefault="00E26754" w:rsidP="002F3391">
      <w:pPr>
        <w:autoSpaceDE w:val="0"/>
        <w:autoSpaceDN w:val="0"/>
        <w:spacing w:line="260" w:lineRule="exact"/>
        <w:rPr>
          <w:rFonts w:eastAsia="Times New Roman" w:cs="Arial"/>
        </w:rPr>
      </w:pPr>
      <w:r w:rsidRPr="0080758E">
        <w:rPr>
          <w:rFonts w:eastAsia="Times New Roman" w:cs="Arial"/>
        </w:rPr>
        <w:t xml:space="preserve">In de onderhavige </w:t>
      </w:r>
      <w:r w:rsidR="00986612" w:rsidRPr="0080758E">
        <w:rPr>
          <w:rFonts w:eastAsia="Times New Roman" w:cs="Arial"/>
        </w:rPr>
        <w:t>basis</w:t>
      </w:r>
      <w:r w:rsidR="00594FA3" w:rsidRPr="0080758E">
        <w:rPr>
          <w:rFonts w:eastAsia="Times New Roman" w:cs="Arial"/>
        </w:rPr>
        <w:t>overeenkomst wordt verstaan onder:</w:t>
      </w:r>
    </w:p>
    <w:p w14:paraId="3BCEAAD2" w14:textId="4AFFE312" w:rsidR="00845B34" w:rsidRPr="0080758E" w:rsidRDefault="002703D6" w:rsidP="00A72D0B">
      <w:pPr>
        <w:pStyle w:val="Lijstalinea"/>
        <w:numPr>
          <w:ilvl w:val="0"/>
          <w:numId w:val="7"/>
        </w:numPr>
        <w:autoSpaceDE w:val="0"/>
        <w:autoSpaceDN w:val="0"/>
        <w:spacing w:after="60" w:line="260" w:lineRule="exact"/>
        <w:ind w:left="425" w:hanging="357"/>
        <w:contextualSpacing w:val="0"/>
        <w:rPr>
          <w:rFonts w:eastAsia="Times New Roman" w:cs="Arial"/>
        </w:rPr>
      </w:pPr>
      <w:r w:rsidRPr="0080758E">
        <w:rPr>
          <w:rFonts w:eastAsia="Times New Roman" w:cs="Arial"/>
          <w:b/>
        </w:rPr>
        <w:t>Algemene inkoopvoorwaarden</w:t>
      </w:r>
      <w:r w:rsidR="00EA76D3" w:rsidRPr="0080758E">
        <w:rPr>
          <w:rFonts w:eastAsia="Times New Roman" w:cs="Arial"/>
        </w:rPr>
        <w:t xml:space="preserve">: </w:t>
      </w:r>
      <w:r w:rsidR="006D1945" w:rsidRPr="0080758E">
        <w:rPr>
          <w:rFonts w:eastAsia="Times New Roman" w:cs="Arial"/>
        </w:rPr>
        <w:t>d</w:t>
      </w:r>
      <w:r w:rsidR="00DA5BC4" w:rsidRPr="0080758E">
        <w:rPr>
          <w:rFonts w:eastAsia="Times New Roman" w:cs="Arial"/>
        </w:rPr>
        <w:t xml:space="preserve">e </w:t>
      </w:r>
      <w:r w:rsidR="00EA76D3" w:rsidRPr="0080758E">
        <w:rPr>
          <w:rFonts w:eastAsia="Times New Roman" w:cs="Arial"/>
        </w:rPr>
        <w:t xml:space="preserve">Algemene inkoopvoorwaarden voor </w:t>
      </w:r>
      <w:r w:rsidR="00C742C9" w:rsidRPr="0080758E">
        <w:rPr>
          <w:rFonts w:eastAsia="Times New Roman" w:cs="Arial"/>
        </w:rPr>
        <w:t xml:space="preserve">leveringen en diensten gemeente </w:t>
      </w:r>
      <w:r w:rsidR="008F5501" w:rsidRPr="000E1FE4">
        <w:rPr>
          <w:rFonts w:eastAsia="Times New Roman" w:cs="Arial"/>
        </w:rPr>
        <w:t>Oosterhout</w:t>
      </w:r>
      <w:r w:rsidR="00DA5BC4" w:rsidRPr="000E1FE4">
        <w:rPr>
          <w:rFonts w:eastAsia="Times New Roman" w:cs="Arial"/>
        </w:rPr>
        <w:t>.</w:t>
      </w:r>
    </w:p>
    <w:p w14:paraId="027C02F9" w14:textId="77777777" w:rsidR="00E3518B" w:rsidRPr="0080758E" w:rsidRDefault="00B50BF4" w:rsidP="00A72D0B">
      <w:pPr>
        <w:pStyle w:val="Lijstalinea"/>
        <w:numPr>
          <w:ilvl w:val="0"/>
          <w:numId w:val="7"/>
        </w:numPr>
        <w:autoSpaceDE w:val="0"/>
        <w:autoSpaceDN w:val="0"/>
        <w:spacing w:after="60" w:line="260" w:lineRule="exact"/>
        <w:ind w:left="425" w:hanging="357"/>
        <w:contextualSpacing w:val="0"/>
        <w:rPr>
          <w:rFonts w:eastAsia="Times New Roman" w:cs="Arial"/>
        </w:rPr>
      </w:pPr>
      <w:r w:rsidRPr="0080758E">
        <w:rPr>
          <w:rFonts w:eastAsia="Times New Roman" w:cs="Arial"/>
          <w:b/>
        </w:rPr>
        <w:t>Basisovereenkomst</w:t>
      </w:r>
      <w:r w:rsidRPr="0080758E">
        <w:rPr>
          <w:rFonts w:eastAsia="Times New Roman" w:cs="Arial"/>
        </w:rPr>
        <w:t>: deze overeenkomst.</w:t>
      </w:r>
    </w:p>
    <w:p w14:paraId="6A8AC546" w14:textId="74C5CA47" w:rsidR="00845B34" w:rsidRPr="0080758E" w:rsidRDefault="00845B34" w:rsidP="00A72D0B">
      <w:pPr>
        <w:pStyle w:val="Lijstalinea"/>
        <w:numPr>
          <w:ilvl w:val="0"/>
          <w:numId w:val="7"/>
        </w:numPr>
        <w:autoSpaceDE w:val="0"/>
        <w:autoSpaceDN w:val="0"/>
        <w:spacing w:after="60" w:line="260" w:lineRule="exact"/>
        <w:ind w:left="425" w:hanging="357"/>
        <w:contextualSpacing w:val="0"/>
        <w:rPr>
          <w:rFonts w:eastAsia="Times New Roman" w:cs="Arial"/>
        </w:rPr>
      </w:pPr>
      <w:r w:rsidRPr="0080758E">
        <w:rPr>
          <w:rFonts w:eastAsia="Times New Roman" w:cs="Arial"/>
          <w:b/>
        </w:rPr>
        <w:t>Cliënt</w:t>
      </w:r>
      <w:r w:rsidRPr="0080758E">
        <w:rPr>
          <w:rFonts w:eastAsia="Times New Roman" w:cs="Arial"/>
          <w:i/>
        </w:rPr>
        <w:t xml:space="preserve">: </w:t>
      </w:r>
      <w:r w:rsidRPr="0080758E">
        <w:rPr>
          <w:rFonts w:eastAsia="Times New Roman" w:cs="Arial"/>
        </w:rPr>
        <w:t xml:space="preserve">de inwoner met een </w:t>
      </w:r>
      <w:r w:rsidR="00C742C9" w:rsidRPr="0080758E">
        <w:rPr>
          <w:rFonts w:eastAsia="Times New Roman" w:cs="Arial"/>
        </w:rPr>
        <w:t>o</w:t>
      </w:r>
      <w:r w:rsidR="00213C80" w:rsidRPr="0080758E">
        <w:rPr>
          <w:rFonts w:eastAsia="Times New Roman" w:cs="Arial"/>
        </w:rPr>
        <w:t>ndersteuning</w:t>
      </w:r>
      <w:r w:rsidRPr="0080758E">
        <w:rPr>
          <w:rFonts w:eastAsia="Times New Roman" w:cs="Arial"/>
        </w:rPr>
        <w:t xml:space="preserve">svraag die door de </w:t>
      </w:r>
      <w:r w:rsidR="002977B7">
        <w:rPr>
          <w:rFonts w:eastAsia="Times New Roman" w:cs="Arial"/>
        </w:rPr>
        <w:t>G</w:t>
      </w:r>
      <w:r w:rsidR="002977B7" w:rsidRPr="0080758E">
        <w:rPr>
          <w:rFonts w:eastAsia="Times New Roman" w:cs="Arial"/>
        </w:rPr>
        <w:t xml:space="preserve">emeente </w:t>
      </w:r>
      <w:r w:rsidR="00961E41" w:rsidRPr="0080758E">
        <w:rPr>
          <w:rFonts w:eastAsia="Times New Roman" w:cs="Arial"/>
        </w:rPr>
        <w:t xml:space="preserve">op basis van een beschikking </w:t>
      </w:r>
      <w:r w:rsidRPr="0080758E">
        <w:rPr>
          <w:rFonts w:eastAsia="Times New Roman" w:cs="Arial"/>
        </w:rPr>
        <w:t xml:space="preserve"> is verwezen naar een </w:t>
      </w:r>
      <w:r w:rsidR="002C3C78">
        <w:rPr>
          <w:rFonts w:eastAsia="Times New Roman" w:cs="Arial"/>
        </w:rPr>
        <w:t>D</w:t>
      </w:r>
      <w:r w:rsidR="002C3C78" w:rsidRPr="0080758E">
        <w:rPr>
          <w:rFonts w:eastAsia="Times New Roman" w:cs="Arial"/>
        </w:rPr>
        <w:t>ienstverlener</w:t>
      </w:r>
      <w:r w:rsidR="00DA5BC4" w:rsidRPr="0080758E">
        <w:rPr>
          <w:rFonts w:eastAsia="Times New Roman" w:cs="Arial"/>
        </w:rPr>
        <w:t>.</w:t>
      </w:r>
    </w:p>
    <w:p w14:paraId="68BEFED3" w14:textId="27B7A972" w:rsidR="00213C80" w:rsidRPr="0080758E" w:rsidRDefault="00213C80" w:rsidP="00A72D0B">
      <w:pPr>
        <w:pStyle w:val="Lijstalinea"/>
        <w:numPr>
          <w:ilvl w:val="0"/>
          <w:numId w:val="7"/>
        </w:numPr>
        <w:autoSpaceDE w:val="0"/>
        <w:autoSpaceDN w:val="0"/>
        <w:spacing w:after="60" w:line="260" w:lineRule="exact"/>
        <w:ind w:left="425" w:hanging="357"/>
        <w:contextualSpacing w:val="0"/>
        <w:rPr>
          <w:rFonts w:eastAsia="Times New Roman" w:cs="Arial"/>
        </w:rPr>
      </w:pPr>
      <w:r w:rsidRPr="0080758E">
        <w:rPr>
          <w:rFonts w:eastAsia="Times New Roman" w:cs="Arial"/>
          <w:b/>
        </w:rPr>
        <w:t>Partijen</w:t>
      </w:r>
      <w:r w:rsidRPr="0080758E">
        <w:rPr>
          <w:rFonts w:eastAsia="Times New Roman" w:cs="Arial"/>
        </w:rPr>
        <w:t xml:space="preserve">: de </w:t>
      </w:r>
      <w:r w:rsidR="002C3C78">
        <w:rPr>
          <w:rFonts w:eastAsia="Times New Roman" w:cs="Arial"/>
        </w:rPr>
        <w:t>G</w:t>
      </w:r>
      <w:r w:rsidR="002C3C78" w:rsidRPr="0080758E">
        <w:rPr>
          <w:rFonts w:eastAsia="Times New Roman" w:cs="Arial"/>
        </w:rPr>
        <w:t xml:space="preserve">emeente </w:t>
      </w:r>
      <w:r w:rsidRPr="0080758E">
        <w:rPr>
          <w:rFonts w:eastAsia="Times New Roman" w:cs="Arial"/>
        </w:rPr>
        <w:t xml:space="preserve">en de </w:t>
      </w:r>
      <w:r w:rsidR="002C3C78">
        <w:rPr>
          <w:rFonts w:eastAsia="Times New Roman" w:cs="Arial"/>
        </w:rPr>
        <w:t>D</w:t>
      </w:r>
      <w:r w:rsidR="002C3C78" w:rsidRPr="0080758E">
        <w:rPr>
          <w:rFonts w:eastAsia="Times New Roman" w:cs="Arial"/>
        </w:rPr>
        <w:t>ienstverlener</w:t>
      </w:r>
      <w:r w:rsidRPr="0080758E">
        <w:rPr>
          <w:rFonts w:eastAsia="Times New Roman" w:cs="Arial"/>
        </w:rPr>
        <w:t>.</w:t>
      </w:r>
    </w:p>
    <w:p w14:paraId="0242C0D1" w14:textId="7A9453D7" w:rsidR="00594FA3" w:rsidRPr="0080758E" w:rsidRDefault="00756485" w:rsidP="00A72D0B">
      <w:pPr>
        <w:pStyle w:val="Lijstalinea"/>
        <w:numPr>
          <w:ilvl w:val="0"/>
          <w:numId w:val="7"/>
        </w:numPr>
        <w:autoSpaceDE w:val="0"/>
        <w:autoSpaceDN w:val="0"/>
        <w:spacing w:after="60" w:line="260" w:lineRule="exact"/>
        <w:ind w:left="425" w:hanging="357"/>
        <w:contextualSpacing w:val="0"/>
        <w:rPr>
          <w:rFonts w:eastAsia="Times New Roman" w:cs="Arial"/>
        </w:rPr>
      </w:pPr>
      <w:r w:rsidRPr="0080758E">
        <w:rPr>
          <w:rFonts w:eastAsia="Times New Roman" w:cs="Arial"/>
          <w:b/>
        </w:rPr>
        <w:t>Dienstverlener</w:t>
      </w:r>
      <w:r w:rsidR="00EA76D3" w:rsidRPr="0080758E">
        <w:rPr>
          <w:rFonts w:eastAsia="Times New Roman" w:cs="Arial"/>
        </w:rPr>
        <w:t xml:space="preserve">: de entiteit die op grond van de </w:t>
      </w:r>
      <w:r w:rsidR="002C3C78">
        <w:rPr>
          <w:rFonts w:eastAsia="Times New Roman" w:cs="Arial"/>
        </w:rPr>
        <w:t>B</w:t>
      </w:r>
      <w:r w:rsidR="002C3C78" w:rsidRPr="0080758E">
        <w:rPr>
          <w:rFonts w:eastAsia="Times New Roman" w:cs="Arial"/>
        </w:rPr>
        <w:t xml:space="preserve">asisovereenkomst </w:t>
      </w:r>
      <w:r w:rsidR="00C742C9" w:rsidRPr="0080758E">
        <w:rPr>
          <w:rFonts w:eastAsia="Times New Roman" w:cs="Arial"/>
        </w:rPr>
        <w:t xml:space="preserve">hulp bij het huishouden </w:t>
      </w:r>
      <w:r w:rsidR="00EA76D3" w:rsidRPr="0080758E">
        <w:rPr>
          <w:rFonts w:eastAsia="Times New Roman" w:cs="Arial"/>
        </w:rPr>
        <w:t xml:space="preserve">aanbiedt en kan aanbieden aan inwoners van de </w:t>
      </w:r>
      <w:r w:rsidR="002C3C78">
        <w:rPr>
          <w:rFonts w:eastAsia="Times New Roman" w:cs="Arial"/>
        </w:rPr>
        <w:t>G</w:t>
      </w:r>
      <w:r w:rsidR="002C3C78" w:rsidRPr="0080758E">
        <w:rPr>
          <w:rFonts w:eastAsia="Times New Roman" w:cs="Arial"/>
        </w:rPr>
        <w:t>emeente</w:t>
      </w:r>
      <w:r w:rsidR="00EA76D3" w:rsidRPr="0080758E">
        <w:rPr>
          <w:rFonts w:eastAsia="Times New Roman" w:cs="Arial"/>
        </w:rPr>
        <w:t>.</w:t>
      </w:r>
    </w:p>
    <w:p w14:paraId="55EBD56F" w14:textId="1079252C" w:rsidR="00756485" w:rsidRPr="0080758E" w:rsidRDefault="00756485" w:rsidP="00A72D0B">
      <w:pPr>
        <w:pStyle w:val="Lijstalinea"/>
        <w:numPr>
          <w:ilvl w:val="0"/>
          <w:numId w:val="7"/>
        </w:numPr>
        <w:autoSpaceDE w:val="0"/>
        <w:autoSpaceDN w:val="0"/>
        <w:spacing w:after="60" w:line="260" w:lineRule="exact"/>
        <w:ind w:left="425" w:hanging="357"/>
        <w:contextualSpacing w:val="0"/>
        <w:rPr>
          <w:rFonts w:eastAsia="Times New Roman" w:cs="Arial"/>
        </w:rPr>
      </w:pPr>
      <w:r w:rsidRPr="0080758E">
        <w:rPr>
          <w:rFonts w:eastAsia="Times New Roman" w:cs="Arial"/>
          <w:b/>
        </w:rPr>
        <w:lastRenderedPageBreak/>
        <w:t>Gemeente</w:t>
      </w:r>
      <w:r w:rsidR="00EA76D3" w:rsidRPr="0080758E">
        <w:rPr>
          <w:rFonts w:eastAsia="Times New Roman" w:cs="Arial"/>
        </w:rPr>
        <w:t xml:space="preserve">: </w:t>
      </w:r>
      <w:r w:rsidR="00822E81" w:rsidRPr="0080758E">
        <w:rPr>
          <w:rFonts w:eastAsia="Times New Roman" w:cs="Arial"/>
        </w:rPr>
        <w:t xml:space="preserve">één van de samenwerkende </w:t>
      </w:r>
      <w:r w:rsidR="002C3C78">
        <w:rPr>
          <w:rFonts w:eastAsia="Times New Roman" w:cs="Arial"/>
        </w:rPr>
        <w:t xml:space="preserve">individuele </w:t>
      </w:r>
      <w:r w:rsidR="00822E81" w:rsidRPr="0080758E">
        <w:rPr>
          <w:rFonts w:eastAsia="Times New Roman" w:cs="Arial"/>
        </w:rPr>
        <w:t>gemeenten</w:t>
      </w:r>
      <w:r w:rsidR="00D41ADB">
        <w:rPr>
          <w:rFonts w:eastAsia="Times New Roman" w:cs="Arial"/>
        </w:rPr>
        <w:t xml:space="preserve"> </w:t>
      </w:r>
      <w:r w:rsidR="00822E81" w:rsidRPr="0080758E">
        <w:rPr>
          <w:rFonts w:eastAsia="Times New Roman" w:cs="Arial"/>
        </w:rPr>
        <w:t>Drimmelen, Geertrui</w:t>
      </w:r>
      <w:r w:rsidR="00DA5BC4" w:rsidRPr="0080758E">
        <w:rPr>
          <w:rFonts w:eastAsia="Times New Roman" w:cs="Arial"/>
        </w:rPr>
        <w:t>denberg,</w:t>
      </w:r>
      <w:r w:rsidR="00822E81" w:rsidRPr="0080758E">
        <w:rPr>
          <w:rFonts w:eastAsia="Times New Roman" w:cs="Arial"/>
        </w:rPr>
        <w:t xml:space="preserve"> </w:t>
      </w:r>
      <w:r w:rsidR="008F5501">
        <w:rPr>
          <w:rFonts w:eastAsia="Times New Roman" w:cs="Arial"/>
        </w:rPr>
        <w:t xml:space="preserve">Oosterhout, </w:t>
      </w:r>
      <w:r w:rsidR="00822E81" w:rsidRPr="0080758E">
        <w:rPr>
          <w:rFonts w:eastAsia="Times New Roman" w:cs="Arial"/>
        </w:rPr>
        <w:t>Werkendam en Woudrichem.</w:t>
      </w:r>
    </w:p>
    <w:p w14:paraId="5367F66A" w14:textId="38325621" w:rsidR="00961E41" w:rsidRPr="0080758E" w:rsidRDefault="002703D6" w:rsidP="00A72D0B">
      <w:pPr>
        <w:pStyle w:val="Lijstalinea"/>
        <w:numPr>
          <w:ilvl w:val="0"/>
          <w:numId w:val="7"/>
        </w:numPr>
        <w:autoSpaceDE w:val="0"/>
        <w:autoSpaceDN w:val="0"/>
        <w:spacing w:after="60" w:line="260" w:lineRule="exact"/>
        <w:ind w:left="425" w:hanging="357"/>
        <w:contextualSpacing w:val="0"/>
        <w:rPr>
          <w:rFonts w:eastAsia="Times New Roman" w:cs="Arial"/>
        </w:rPr>
      </w:pPr>
      <w:r w:rsidRPr="0080758E">
        <w:rPr>
          <w:rFonts w:eastAsia="Times New Roman" w:cs="Arial"/>
          <w:b/>
        </w:rPr>
        <w:t>Inwoner</w:t>
      </w:r>
      <w:r w:rsidR="00C627C9" w:rsidRPr="0080758E">
        <w:rPr>
          <w:rFonts w:eastAsia="Times New Roman" w:cs="Arial"/>
        </w:rPr>
        <w:t xml:space="preserve">: </w:t>
      </w:r>
      <w:r w:rsidR="00D37DD5" w:rsidRPr="0080758E">
        <w:rPr>
          <w:rFonts w:eastAsia="Times New Roman" w:cs="Arial"/>
        </w:rPr>
        <w:t xml:space="preserve">een </w:t>
      </w:r>
      <w:r w:rsidR="009B3D27">
        <w:rPr>
          <w:rFonts w:eastAsia="Times New Roman" w:cs="Arial"/>
        </w:rPr>
        <w:t xml:space="preserve">volgens de Gemeentelijke Basisadministratie (GBA) geregistreerde </w:t>
      </w:r>
      <w:r w:rsidR="00D37DD5" w:rsidRPr="0080758E">
        <w:rPr>
          <w:rFonts w:eastAsia="Times New Roman" w:cs="Arial"/>
        </w:rPr>
        <w:t xml:space="preserve">inwoner van de </w:t>
      </w:r>
      <w:r w:rsidR="00E47171">
        <w:rPr>
          <w:rFonts w:eastAsia="Times New Roman" w:cs="Arial"/>
        </w:rPr>
        <w:t>G</w:t>
      </w:r>
      <w:r w:rsidR="00E47171" w:rsidRPr="0080758E">
        <w:rPr>
          <w:rFonts w:eastAsia="Times New Roman" w:cs="Arial"/>
        </w:rPr>
        <w:t>emeente</w:t>
      </w:r>
      <w:r w:rsidR="00D37DD5" w:rsidRPr="0080758E">
        <w:rPr>
          <w:rFonts w:eastAsia="Times New Roman" w:cs="Arial"/>
        </w:rPr>
        <w:t>.</w:t>
      </w:r>
    </w:p>
    <w:p w14:paraId="56653159" w14:textId="77777777" w:rsidR="00961E41" w:rsidRPr="0080758E" w:rsidRDefault="00961E41" w:rsidP="00A72D0B">
      <w:pPr>
        <w:pStyle w:val="Lijstalinea"/>
        <w:numPr>
          <w:ilvl w:val="0"/>
          <w:numId w:val="7"/>
        </w:numPr>
        <w:autoSpaceDE w:val="0"/>
        <w:autoSpaceDN w:val="0"/>
        <w:spacing w:after="60" w:line="260" w:lineRule="exact"/>
        <w:ind w:left="425" w:hanging="357"/>
        <w:contextualSpacing w:val="0"/>
        <w:rPr>
          <w:rFonts w:eastAsia="Times New Roman" w:cs="Arial"/>
        </w:rPr>
      </w:pPr>
      <w:r w:rsidRPr="0080758E">
        <w:rPr>
          <w:rFonts w:cs="Arial"/>
          <w:b/>
        </w:rPr>
        <w:t>Beschikking</w:t>
      </w:r>
      <w:r w:rsidRPr="0080758E">
        <w:rPr>
          <w:rFonts w:cs="Arial"/>
          <w:i/>
        </w:rPr>
        <w:t>:</w:t>
      </w:r>
      <w:r w:rsidRPr="0080758E">
        <w:rPr>
          <w:rFonts w:cs="Arial"/>
        </w:rPr>
        <w:t xml:space="preserve"> een besluit van het college naar aanleiding van een aanvraag, als bedoeld in artikel 2.3.5 Wmo 2015, tot het (al dan niet) verstrekken van een m</w:t>
      </w:r>
      <w:r w:rsidR="00C742C9" w:rsidRPr="0080758E">
        <w:rPr>
          <w:rFonts w:cs="Arial"/>
        </w:rPr>
        <w:t>aatwerkvoorziening;</w:t>
      </w:r>
    </w:p>
    <w:p w14:paraId="0323124E" w14:textId="0C052645" w:rsidR="00816D51" w:rsidRPr="0080758E" w:rsidRDefault="006B65CF" w:rsidP="00A72D0B">
      <w:pPr>
        <w:pStyle w:val="Lijstalinea"/>
        <w:numPr>
          <w:ilvl w:val="0"/>
          <w:numId w:val="7"/>
        </w:numPr>
        <w:autoSpaceDE w:val="0"/>
        <w:autoSpaceDN w:val="0"/>
        <w:spacing w:after="60" w:line="260" w:lineRule="exact"/>
        <w:ind w:left="425" w:hanging="357"/>
        <w:contextualSpacing w:val="0"/>
        <w:rPr>
          <w:rFonts w:eastAsia="Times New Roman" w:cs="Arial"/>
        </w:rPr>
      </w:pPr>
      <w:r w:rsidRPr="0080758E">
        <w:rPr>
          <w:rFonts w:eastAsia="Times New Roman" w:cs="Arial"/>
          <w:b/>
        </w:rPr>
        <w:t xml:space="preserve">Maatwerkvoorziening </w:t>
      </w:r>
      <w:r w:rsidR="00DD1C41">
        <w:rPr>
          <w:rFonts w:eastAsia="Times New Roman" w:cs="Arial"/>
          <w:b/>
        </w:rPr>
        <w:t>Hulp bij het H</w:t>
      </w:r>
      <w:r w:rsidR="00213C80" w:rsidRPr="0080758E">
        <w:rPr>
          <w:rFonts w:eastAsia="Times New Roman" w:cs="Arial"/>
          <w:b/>
        </w:rPr>
        <w:t>uishouden</w:t>
      </w:r>
      <w:r w:rsidR="00D37DD5" w:rsidRPr="0080758E">
        <w:rPr>
          <w:rFonts w:eastAsia="Times New Roman" w:cs="Arial"/>
        </w:rPr>
        <w:t xml:space="preserve">: </w:t>
      </w:r>
      <w:r w:rsidR="00E26754" w:rsidRPr="0080758E">
        <w:rPr>
          <w:rFonts w:eastAsia="Times New Roman" w:cs="Arial"/>
        </w:rPr>
        <w:t xml:space="preserve">een maatwerkvoorziening zoals omschreven in de </w:t>
      </w:r>
      <w:r w:rsidR="00B544C6" w:rsidRPr="0080758E">
        <w:rPr>
          <w:rFonts w:eastAsia="Times New Roman" w:cs="Arial"/>
        </w:rPr>
        <w:t>Wmo 2015</w:t>
      </w:r>
      <w:r w:rsidR="006D1945" w:rsidRPr="0080758E">
        <w:rPr>
          <w:rFonts w:eastAsia="Times New Roman" w:cs="Arial"/>
        </w:rPr>
        <w:t xml:space="preserve"> </w:t>
      </w:r>
      <w:r w:rsidR="009B3D27">
        <w:rPr>
          <w:rFonts w:eastAsia="Times New Roman" w:cs="Arial"/>
        </w:rPr>
        <w:t>gericht op het voeren van een gestructureerd huishouden</w:t>
      </w:r>
      <w:r w:rsidR="006A1B6E">
        <w:rPr>
          <w:rFonts w:eastAsia="Times New Roman" w:cs="Arial"/>
        </w:rPr>
        <w:t xml:space="preserve">, </w:t>
      </w:r>
      <w:r w:rsidR="0021168F">
        <w:rPr>
          <w:rFonts w:eastAsia="Times New Roman" w:cs="Arial"/>
        </w:rPr>
        <w:t xml:space="preserve">zoals nader </w:t>
      </w:r>
      <w:r w:rsidR="006A1B6E">
        <w:rPr>
          <w:rFonts w:eastAsia="Times New Roman" w:cs="Arial"/>
        </w:rPr>
        <w:t>uitgewerkt in</w:t>
      </w:r>
      <w:r w:rsidR="008E7C9A">
        <w:rPr>
          <w:rFonts w:eastAsia="Times New Roman" w:cs="Arial"/>
        </w:rPr>
        <w:t xml:space="preserve"> bijlage 1</w:t>
      </w:r>
      <w:r w:rsidR="006A1B6E">
        <w:rPr>
          <w:rFonts w:eastAsia="Times New Roman" w:cs="Arial"/>
        </w:rPr>
        <w:t xml:space="preserve"> van deze overeenkomst</w:t>
      </w:r>
      <w:r w:rsidR="00325C0A">
        <w:rPr>
          <w:rFonts w:eastAsia="Times New Roman" w:cs="Arial"/>
        </w:rPr>
        <w:t xml:space="preserve"> (zie resultaten a</w:t>
      </w:r>
      <w:r w:rsidR="0021168F">
        <w:rPr>
          <w:rFonts w:eastAsia="Times New Roman" w:cs="Arial"/>
        </w:rPr>
        <w:t xml:space="preserve"> </w:t>
      </w:r>
      <w:r w:rsidR="00325C0A">
        <w:rPr>
          <w:rFonts w:eastAsia="Times New Roman" w:cs="Arial"/>
        </w:rPr>
        <w:t>t/m d)</w:t>
      </w:r>
      <w:r w:rsidR="006A1B6E">
        <w:rPr>
          <w:rFonts w:eastAsia="Times New Roman" w:cs="Arial"/>
        </w:rPr>
        <w:t>.</w:t>
      </w:r>
    </w:p>
    <w:p w14:paraId="5A9B7597" w14:textId="77777777" w:rsidR="00816D51" w:rsidRPr="0080758E" w:rsidRDefault="00961E41" w:rsidP="00A72D0B">
      <w:pPr>
        <w:pStyle w:val="Lijstalinea"/>
        <w:numPr>
          <w:ilvl w:val="0"/>
          <w:numId w:val="7"/>
        </w:numPr>
        <w:autoSpaceDE w:val="0"/>
        <w:autoSpaceDN w:val="0"/>
        <w:spacing w:after="60" w:line="260" w:lineRule="exact"/>
        <w:ind w:left="425" w:hanging="357"/>
        <w:contextualSpacing w:val="0"/>
        <w:rPr>
          <w:rFonts w:eastAsia="Times New Roman" w:cs="Arial"/>
        </w:rPr>
      </w:pPr>
      <w:r w:rsidRPr="0080758E">
        <w:rPr>
          <w:rFonts w:cs="Arial"/>
          <w:b/>
        </w:rPr>
        <w:t>Hulp bij het Huishouden</w:t>
      </w:r>
      <w:r w:rsidRPr="0080758E">
        <w:rPr>
          <w:rFonts w:cs="Arial"/>
        </w:rPr>
        <w:t>: het ondersteunen bij en/ of  het overnemen van (en het voeren van regie op) activiteiten op het gebied van het verzorgen van het huishouden van een persoon, dan wel van de leefeenhe</w:t>
      </w:r>
      <w:r w:rsidR="00DA5BC4" w:rsidRPr="0080758E">
        <w:rPr>
          <w:rFonts w:cs="Arial"/>
        </w:rPr>
        <w:t>id waartoe een persoon behoort.</w:t>
      </w:r>
    </w:p>
    <w:p w14:paraId="18FAFDA5" w14:textId="77777777" w:rsidR="00816D51" w:rsidRPr="0080758E" w:rsidRDefault="00816D51" w:rsidP="00A72D0B">
      <w:pPr>
        <w:pStyle w:val="Lijstalinea"/>
        <w:numPr>
          <w:ilvl w:val="0"/>
          <w:numId w:val="7"/>
        </w:numPr>
        <w:autoSpaceDE w:val="0"/>
        <w:autoSpaceDN w:val="0"/>
        <w:spacing w:after="60" w:line="260" w:lineRule="exact"/>
        <w:ind w:left="425" w:hanging="357"/>
        <w:contextualSpacing w:val="0"/>
        <w:rPr>
          <w:rFonts w:eastAsia="Times New Roman" w:cs="Arial"/>
        </w:rPr>
      </w:pPr>
      <w:r w:rsidRPr="0080758E">
        <w:rPr>
          <w:rFonts w:cs="Arial"/>
          <w:b/>
        </w:rPr>
        <w:t>Sociaal netwerk</w:t>
      </w:r>
      <w:r w:rsidRPr="0080758E">
        <w:rPr>
          <w:rFonts w:cs="Arial"/>
        </w:rPr>
        <w:t>: sociaal netwerk zoals bedoeld in de Wmo 2015, aldus: personen uit de huiselijke kring of andere personen met wie de cliënt</w:t>
      </w:r>
      <w:r w:rsidR="00DA5BC4" w:rsidRPr="0080758E">
        <w:rPr>
          <w:rFonts w:cs="Arial"/>
        </w:rPr>
        <w:t xml:space="preserve"> een sociale relatie onderhoudt.</w:t>
      </w:r>
    </w:p>
    <w:p w14:paraId="6FE169F9" w14:textId="77777777" w:rsidR="00816D51" w:rsidRPr="0080758E" w:rsidRDefault="00816D51" w:rsidP="00A72D0B">
      <w:pPr>
        <w:pStyle w:val="Lijstalinea"/>
        <w:numPr>
          <w:ilvl w:val="0"/>
          <w:numId w:val="7"/>
        </w:numPr>
        <w:autoSpaceDE w:val="0"/>
        <w:autoSpaceDN w:val="0"/>
        <w:spacing w:after="60" w:line="260" w:lineRule="exact"/>
        <w:ind w:left="425" w:hanging="357"/>
        <w:contextualSpacing w:val="0"/>
        <w:rPr>
          <w:rFonts w:eastAsia="Times New Roman" w:cs="Arial"/>
        </w:rPr>
      </w:pPr>
      <w:r w:rsidRPr="0080758E">
        <w:rPr>
          <w:rFonts w:cs="Arial"/>
          <w:b/>
        </w:rPr>
        <w:t>Gebruikelijke hulp</w:t>
      </w:r>
      <w:r w:rsidRPr="0080758E">
        <w:rPr>
          <w:rFonts w:cs="Arial"/>
        </w:rPr>
        <w:t>: Gebruikelijke hulp zoals bedoeld in de Wmo 2015, aldus: hulp die naar algemeen aanvaarde opvattingen in redelijkheid mag worden verwacht van de echtgenoot, ouders, inwonende kinderen of andere huisgenoten</w:t>
      </w:r>
      <w:r w:rsidR="009B3D27">
        <w:rPr>
          <w:rFonts w:cs="Arial"/>
        </w:rPr>
        <w:t>, in het kader van zelfredzaamheid</w:t>
      </w:r>
      <w:r w:rsidR="00FA63D0">
        <w:rPr>
          <w:rFonts w:cs="Arial"/>
        </w:rPr>
        <w:t xml:space="preserve"> van een gezin/leefeenheid en haar leden.</w:t>
      </w:r>
    </w:p>
    <w:p w14:paraId="35AB56CA" w14:textId="77777777" w:rsidR="00816D51" w:rsidRPr="0080758E" w:rsidRDefault="00816D51" w:rsidP="00A72D0B">
      <w:pPr>
        <w:pStyle w:val="Lijstalinea"/>
        <w:numPr>
          <w:ilvl w:val="0"/>
          <w:numId w:val="7"/>
        </w:numPr>
        <w:autoSpaceDE w:val="0"/>
        <w:autoSpaceDN w:val="0"/>
        <w:spacing w:after="60" w:line="260" w:lineRule="exact"/>
        <w:ind w:left="425" w:hanging="357"/>
        <w:contextualSpacing w:val="0"/>
        <w:rPr>
          <w:rFonts w:eastAsia="Times New Roman" w:cs="Arial"/>
        </w:rPr>
      </w:pPr>
      <w:r w:rsidRPr="0080758E">
        <w:rPr>
          <w:rFonts w:cs="Arial"/>
          <w:b/>
        </w:rPr>
        <w:t>Mantelzorg</w:t>
      </w:r>
      <w:r w:rsidRPr="0080758E">
        <w:rPr>
          <w:rFonts w:cs="Arial"/>
          <w:i/>
        </w:rPr>
        <w:t>:</w:t>
      </w:r>
      <w:r w:rsidRPr="0080758E">
        <w:rPr>
          <w:rFonts w:cs="Arial"/>
        </w:rPr>
        <w:t xml:space="preserve"> mantelzorg zoals bedoeld in de Wmo 2015, aldus: hulp ten behoeve van zelfredzaamheid, participatie, beschermd wonen, opvang, jeugdhulp, het opvoeden en opgroeien van jeugdigen en zorg en overige diensten als bedoeld in de Zorgverzekeringswet, die rechtstreeks voortvloeit uit een tussen personen bestaande sociale relatie en die niet wordt verleend in het kader van een hulpverlenend beroep en uitsti</w:t>
      </w:r>
      <w:r w:rsidR="00DA5BC4" w:rsidRPr="0080758E">
        <w:rPr>
          <w:rFonts w:cs="Arial"/>
        </w:rPr>
        <w:t>jgt boven de gebruikelijke zorg.</w:t>
      </w:r>
    </w:p>
    <w:p w14:paraId="092D5B6D" w14:textId="566DA036" w:rsidR="00961E41" w:rsidRPr="00D41ADB" w:rsidRDefault="002703D6" w:rsidP="00A72D0B">
      <w:pPr>
        <w:pStyle w:val="Lijstalinea"/>
        <w:numPr>
          <w:ilvl w:val="0"/>
          <w:numId w:val="7"/>
        </w:numPr>
        <w:autoSpaceDE w:val="0"/>
        <w:autoSpaceDN w:val="0"/>
        <w:spacing w:line="260" w:lineRule="exact"/>
        <w:ind w:left="425" w:hanging="357"/>
        <w:contextualSpacing w:val="0"/>
        <w:rPr>
          <w:rFonts w:eastAsia="Times New Roman" w:cs="Arial"/>
        </w:rPr>
      </w:pPr>
      <w:r w:rsidRPr="00D41ADB">
        <w:rPr>
          <w:rFonts w:eastAsia="Times New Roman" w:cs="Arial"/>
          <w:b/>
        </w:rPr>
        <w:t>Opdracht</w:t>
      </w:r>
      <w:r w:rsidR="00E26754" w:rsidRPr="00D41ADB">
        <w:rPr>
          <w:rFonts w:eastAsia="Times New Roman" w:cs="Arial"/>
        </w:rPr>
        <w:t>: de specifieke opdracht</w:t>
      </w:r>
      <w:r w:rsidR="00213C80" w:rsidRPr="00D41ADB">
        <w:rPr>
          <w:rFonts w:eastAsia="Times New Roman" w:cs="Arial"/>
        </w:rPr>
        <w:t xml:space="preserve"> van de </w:t>
      </w:r>
      <w:r w:rsidR="00D650AB" w:rsidRPr="00D41ADB">
        <w:rPr>
          <w:rFonts w:eastAsia="Times New Roman" w:cs="Arial"/>
        </w:rPr>
        <w:t xml:space="preserve">Gemeente </w:t>
      </w:r>
      <w:r w:rsidR="00213C80" w:rsidRPr="00D41ADB">
        <w:rPr>
          <w:rFonts w:eastAsia="Times New Roman" w:cs="Arial"/>
        </w:rPr>
        <w:t xml:space="preserve">aan een </w:t>
      </w:r>
      <w:r w:rsidR="00D650AB" w:rsidRPr="00D41ADB">
        <w:rPr>
          <w:rFonts w:eastAsia="Times New Roman" w:cs="Arial"/>
        </w:rPr>
        <w:t xml:space="preserve">Dienstverlener </w:t>
      </w:r>
      <w:r w:rsidR="00E26754" w:rsidRPr="00D41ADB">
        <w:rPr>
          <w:rFonts w:eastAsia="Times New Roman" w:cs="Arial"/>
        </w:rPr>
        <w:t xml:space="preserve">om </w:t>
      </w:r>
      <w:r w:rsidR="00213C80" w:rsidRPr="00D41ADB">
        <w:rPr>
          <w:rFonts w:eastAsia="Times New Roman" w:cs="Arial"/>
        </w:rPr>
        <w:t xml:space="preserve"> binnen het kader van deze overeenkomst </w:t>
      </w:r>
      <w:r w:rsidR="00E26754" w:rsidRPr="00D41ADB">
        <w:rPr>
          <w:rFonts w:eastAsia="Times New Roman" w:cs="Arial"/>
        </w:rPr>
        <w:t xml:space="preserve">in een individueel geval voor een inwoner een maatwerkvoorziening </w:t>
      </w:r>
      <w:r w:rsidR="00213C80" w:rsidRPr="00D41ADB">
        <w:rPr>
          <w:rFonts w:eastAsia="Times New Roman" w:cs="Arial"/>
        </w:rPr>
        <w:t xml:space="preserve">hulp bij het huishouden </w:t>
      </w:r>
      <w:r w:rsidR="00E26754" w:rsidRPr="00D41ADB">
        <w:rPr>
          <w:rFonts w:eastAsia="Times New Roman" w:cs="Arial"/>
        </w:rPr>
        <w:t>te leveren</w:t>
      </w:r>
      <w:r w:rsidR="00AC5950" w:rsidRPr="00D41ADB">
        <w:rPr>
          <w:rFonts w:eastAsia="Times New Roman" w:cs="Arial"/>
        </w:rPr>
        <w:t xml:space="preserve"> op basis van een afgegeven beschikking</w:t>
      </w:r>
      <w:r w:rsidR="00E26754" w:rsidRPr="00D41ADB">
        <w:rPr>
          <w:rFonts w:eastAsia="Times New Roman" w:cs="Arial"/>
        </w:rPr>
        <w:t>.</w:t>
      </w:r>
    </w:p>
    <w:p w14:paraId="2C19287C" w14:textId="049A4FC7" w:rsidR="00961E41" w:rsidRPr="00D41ADB" w:rsidRDefault="00961E41" w:rsidP="00A72D0B">
      <w:pPr>
        <w:pStyle w:val="Lijstalinea"/>
        <w:numPr>
          <w:ilvl w:val="0"/>
          <w:numId w:val="7"/>
        </w:numPr>
        <w:autoSpaceDE w:val="0"/>
        <w:autoSpaceDN w:val="0"/>
        <w:spacing w:line="260" w:lineRule="exact"/>
        <w:ind w:left="425" w:hanging="357"/>
        <w:contextualSpacing w:val="0"/>
        <w:rPr>
          <w:rFonts w:eastAsia="Times New Roman" w:cs="Arial"/>
        </w:rPr>
      </w:pPr>
      <w:r w:rsidRPr="00D41ADB">
        <w:rPr>
          <w:rFonts w:cs="Arial"/>
          <w:b/>
        </w:rPr>
        <w:t>Ondersteuningsplan</w:t>
      </w:r>
      <w:r w:rsidRPr="00D41ADB">
        <w:rPr>
          <w:rFonts w:cs="Arial"/>
        </w:rPr>
        <w:t xml:space="preserve">: een plan waarin de </w:t>
      </w:r>
      <w:r w:rsidR="00D650AB" w:rsidRPr="00D41ADB">
        <w:rPr>
          <w:rFonts w:cs="Arial"/>
        </w:rPr>
        <w:t xml:space="preserve">Dienstverlener </w:t>
      </w:r>
      <w:r w:rsidRPr="00D41ADB">
        <w:rPr>
          <w:rFonts w:cs="Arial"/>
        </w:rPr>
        <w:t>in overleg met de cliënt de in te zetten aandachtsgebieden,</w:t>
      </w:r>
      <w:r w:rsidR="00C742C9" w:rsidRPr="00D41ADB">
        <w:rPr>
          <w:rFonts w:cs="Arial"/>
        </w:rPr>
        <w:t xml:space="preserve"> </w:t>
      </w:r>
      <w:r w:rsidRPr="00D41ADB">
        <w:rPr>
          <w:rFonts w:cs="Arial"/>
        </w:rPr>
        <w:t xml:space="preserve">activiteiten en de frequentie, voor het behalen van het in de beschikking genoemde </w:t>
      </w:r>
      <w:r w:rsidR="00AC5950" w:rsidRPr="00D41ADB">
        <w:rPr>
          <w:rFonts w:cs="Arial"/>
        </w:rPr>
        <w:t>Opdracht</w:t>
      </w:r>
      <w:r w:rsidR="00DA5BC4" w:rsidRPr="00D41ADB">
        <w:rPr>
          <w:rFonts w:cs="Arial"/>
        </w:rPr>
        <w:t>, schriftelijk vastlegt.</w:t>
      </w:r>
      <w:r w:rsidR="00882C85" w:rsidRPr="00D41ADB">
        <w:rPr>
          <w:rFonts w:cs="Arial"/>
        </w:rPr>
        <w:t xml:space="preserve"> </w:t>
      </w:r>
    </w:p>
    <w:p w14:paraId="7D7DEA1D" w14:textId="6CA46BF5" w:rsidR="004A2244" w:rsidRPr="00D41ADB" w:rsidRDefault="004A2244" w:rsidP="00A72D0B">
      <w:pPr>
        <w:pStyle w:val="Lijstalinea"/>
        <w:numPr>
          <w:ilvl w:val="0"/>
          <w:numId w:val="7"/>
        </w:numPr>
        <w:autoSpaceDE w:val="0"/>
        <w:autoSpaceDN w:val="0"/>
        <w:spacing w:line="260" w:lineRule="exact"/>
        <w:ind w:left="425" w:hanging="357"/>
        <w:contextualSpacing w:val="0"/>
        <w:rPr>
          <w:rFonts w:eastAsia="Times New Roman" w:cs="Arial"/>
        </w:rPr>
      </w:pPr>
      <w:r w:rsidRPr="00D41ADB">
        <w:rPr>
          <w:rFonts w:cs="Arial"/>
          <w:b/>
        </w:rPr>
        <w:t>Social Return (SROI)</w:t>
      </w:r>
      <w:r w:rsidRPr="00D41ADB">
        <w:rPr>
          <w:rFonts w:eastAsia="Times New Roman" w:cs="Arial"/>
        </w:rPr>
        <w:t>:</w:t>
      </w:r>
      <w:r w:rsidR="008B1CF3" w:rsidRPr="00D41ADB">
        <w:t xml:space="preserve"> SROI is afspraken maken met </w:t>
      </w:r>
      <w:r w:rsidR="008B12E3">
        <w:t>Dienstverlener</w:t>
      </w:r>
      <w:r w:rsidR="008B1CF3" w:rsidRPr="00D41ADB">
        <w:t>, met als doel een bijdrage te leveren aan het vergroten van de arbeidsparticipatie van mensen met een afstand tot de arbeidsmarkt. Als blijkt dat er geen mensen geplaatst kunnen worden, wordt er gekeken naar een andere maatschappelijke invulling van SROI.</w:t>
      </w:r>
    </w:p>
    <w:p w14:paraId="70428BD0" w14:textId="77777777" w:rsidR="004A2244" w:rsidRPr="00D41ADB" w:rsidRDefault="004A2244" w:rsidP="004A2244">
      <w:pPr>
        <w:pStyle w:val="Lijstalinea"/>
        <w:numPr>
          <w:ilvl w:val="0"/>
          <w:numId w:val="7"/>
        </w:numPr>
        <w:autoSpaceDE w:val="0"/>
        <w:autoSpaceDN w:val="0"/>
        <w:spacing w:after="60" w:line="260" w:lineRule="exact"/>
        <w:ind w:left="425" w:hanging="357"/>
        <w:contextualSpacing w:val="0"/>
        <w:rPr>
          <w:rFonts w:eastAsia="Times New Roman" w:cs="Arial"/>
        </w:rPr>
      </w:pPr>
      <w:r w:rsidRPr="00D41ADB">
        <w:rPr>
          <w:rFonts w:cs="Arial"/>
          <w:b/>
        </w:rPr>
        <w:t>Zelfredzaamheid</w:t>
      </w:r>
      <w:r w:rsidRPr="00D41ADB">
        <w:rPr>
          <w:rFonts w:cs="Arial"/>
        </w:rPr>
        <w:t>: zelfredzaamheid zoals bedoeld in de Wmo 2015, aldus: ‘in staat zijn tot het uitvoeren van de noodzakelijke algemene dagelijkse levensverrichtingen en het voeren van een gestructureerd huishouden’.</w:t>
      </w:r>
    </w:p>
    <w:p w14:paraId="27F6A6B8" w14:textId="77777777" w:rsidR="004A2244" w:rsidRPr="004A2244" w:rsidRDefault="004A2244" w:rsidP="004A2244">
      <w:pPr>
        <w:autoSpaceDE w:val="0"/>
        <w:autoSpaceDN w:val="0"/>
        <w:spacing w:line="260" w:lineRule="exact"/>
        <w:rPr>
          <w:rFonts w:eastAsia="Times New Roman" w:cs="Arial"/>
        </w:rPr>
      </w:pPr>
    </w:p>
    <w:p w14:paraId="5C32E640" w14:textId="11442341" w:rsidR="00756485" w:rsidRPr="0080758E" w:rsidRDefault="008B1431" w:rsidP="008B1431">
      <w:pPr>
        <w:tabs>
          <w:tab w:val="left" w:pos="5475"/>
        </w:tabs>
        <w:autoSpaceDE w:val="0"/>
        <w:autoSpaceDN w:val="0"/>
        <w:spacing w:line="260" w:lineRule="exact"/>
        <w:rPr>
          <w:rFonts w:eastAsia="Times New Roman" w:cs="Arial"/>
        </w:rPr>
      </w:pPr>
      <w:r>
        <w:rPr>
          <w:rFonts w:eastAsia="Times New Roman" w:cs="Arial"/>
        </w:rPr>
        <w:tab/>
      </w:r>
    </w:p>
    <w:p w14:paraId="27B810D9" w14:textId="77777777" w:rsidR="00594FA3" w:rsidRPr="0080758E" w:rsidRDefault="00594FA3" w:rsidP="002F3391">
      <w:pPr>
        <w:spacing w:before="120" w:line="260" w:lineRule="exact"/>
        <w:rPr>
          <w:b/>
        </w:rPr>
      </w:pPr>
      <w:r w:rsidRPr="0080758E">
        <w:rPr>
          <w:b/>
        </w:rPr>
        <w:t xml:space="preserve">Artikel </w:t>
      </w:r>
      <w:r w:rsidR="00440634" w:rsidRPr="0080758E">
        <w:rPr>
          <w:b/>
        </w:rPr>
        <w:t xml:space="preserve">2 Voorwerp en inhoud van de </w:t>
      </w:r>
      <w:r w:rsidR="00986612" w:rsidRPr="0080758E">
        <w:rPr>
          <w:b/>
        </w:rPr>
        <w:t>basis</w:t>
      </w:r>
      <w:r w:rsidRPr="0080758E">
        <w:rPr>
          <w:b/>
        </w:rPr>
        <w:t>overeenkomst</w:t>
      </w:r>
    </w:p>
    <w:p w14:paraId="5B6B2860" w14:textId="0CF2B1C2" w:rsidR="00882C85" w:rsidRPr="0080758E" w:rsidRDefault="00756485" w:rsidP="00882C85">
      <w:pPr>
        <w:numPr>
          <w:ilvl w:val="0"/>
          <w:numId w:val="1"/>
        </w:numPr>
        <w:autoSpaceDE w:val="0"/>
        <w:autoSpaceDN w:val="0"/>
        <w:spacing w:line="260" w:lineRule="exact"/>
        <w:ind w:left="426"/>
        <w:rPr>
          <w:rFonts w:eastAsia="Times New Roman" w:cs="Arial"/>
        </w:rPr>
      </w:pPr>
      <w:r w:rsidRPr="0080758E">
        <w:rPr>
          <w:rFonts w:eastAsia="Times New Roman" w:cs="Arial"/>
        </w:rPr>
        <w:t xml:space="preserve">Onder de </w:t>
      </w:r>
      <w:r w:rsidR="00C30923" w:rsidRPr="0080758E">
        <w:rPr>
          <w:rFonts w:eastAsia="Times New Roman" w:cs="Arial"/>
        </w:rPr>
        <w:t xml:space="preserve">bepalingen </w:t>
      </w:r>
      <w:r w:rsidRPr="0080758E">
        <w:rPr>
          <w:rFonts w:eastAsia="Times New Roman" w:cs="Arial"/>
        </w:rPr>
        <w:t xml:space="preserve">van de </w:t>
      </w:r>
      <w:r w:rsidR="00986612" w:rsidRPr="0080758E">
        <w:rPr>
          <w:rFonts w:eastAsia="Times New Roman" w:cs="Arial"/>
        </w:rPr>
        <w:t>basis</w:t>
      </w:r>
      <w:r w:rsidRPr="0080758E">
        <w:rPr>
          <w:rFonts w:eastAsia="Times New Roman" w:cs="Arial"/>
        </w:rPr>
        <w:t xml:space="preserve">overeenkomst draagt </w:t>
      </w:r>
      <w:r w:rsidR="00D650AB">
        <w:rPr>
          <w:rFonts w:eastAsia="Times New Roman" w:cs="Arial"/>
        </w:rPr>
        <w:t>D</w:t>
      </w:r>
      <w:r w:rsidR="00D650AB" w:rsidRPr="0080758E">
        <w:rPr>
          <w:rFonts w:eastAsia="Times New Roman" w:cs="Arial"/>
        </w:rPr>
        <w:t xml:space="preserve">ienstverlener </w:t>
      </w:r>
      <w:r w:rsidR="00594FA3" w:rsidRPr="0080758E">
        <w:rPr>
          <w:rFonts w:eastAsia="Times New Roman" w:cs="Arial"/>
        </w:rPr>
        <w:t xml:space="preserve">zorg voor de uitvoering van </w:t>
      </w:r>
      <w:r w:rsidR="00440634" w:rsidRPr="0080758E">
        <w:rPr>
          <w:rFonts w:eastAsia="Times New Roman" w:cs="Arial"/>
        </w:rPr>
        <w:t xml:space="preserve">(een) </w:t>
      </w:r>
      <w:r w:rsidRPr="0080758E">
        <w:rPr>
          <w:rFonts w:eastAsia="Times New Roman" w:cs="Arial"/>
        </w:rPr>
        <w:t>maatwerkvoorziening</w:t>
      </w:r>
      <w:r w:rsidR="00440634" w:rsidRPr="0080758E">
        <w:rPr>
          <w:rFonts w:eastAsia="Times New Roman" w:cs="Arial"/>
        </w:rPr>
        <w:t>(</w:t>
      </w:r>
      <w:r w:rsidRPr="0080758E">
        <w:rPr>
          <w:rFonts w:eastAsia="Times New Roman" w:cs="Arial"/>
        </w:rPr>
        <w:t>en</w:t>
      </w:r>
      <w:r w:rsidR="00440634" w:rsidRPr="0080758E">
        <w:rPr>
          <w:rFonts w:eastAsia="Times New Roman" w:cs="Arial"/>
        </w:rPr>
        <w:t>)</w:t>
      </w:r>
      <w:r w:rsidRPr="0080758E">
        <w:rPr>
          <w:rFonts w:eastAsia="Times New Roman" w:cs="Arial"/>
        </w:rPr>
        <w:t xml:space="preserve"> </w:t>
      </w:r>
      <w:r w:rsidR="00B544C6" w:rsidRPr="0080758E">
        <w:rPr>
          <w:rFonts w:eastAsia="Times New Roman" w:cs="Arial"/>
        </w:rPr>
        <w:t>H</w:t>
      </w:r>
      <w:r w:rsidR="00065D6E" w:rsidRPr="0080758E">
        <w:rPr>
          <w:rFonts w:eastAsia="Times New Roman" w:cs="Arial"/>
        </w:rPr>
        <w:t xml:space="preserve">ulp </w:t>
      </w:r>
      <w:r w:rsidR="00B544C6" w:rsidRPr="0080758E">
        <w:rPr>
          <w:rFonts w:eastAsia="Times New Roman" w:cs="Arial"/>
        </w:rPr>
        <w:t>B</w:t>
      </w:r>
      <w:r w:rsidR="00065D6E" w:rsidRPr="0080758E">
        <w:rPr>
          <w:rFonts w:eastAsia="Times New Roman" w:cs="Arial"/>
        </w:rPr>
        <w:t xml:space="preserve">ij het </w:t>
      </w:r>
      <w:r w:rsidR="00B544C6" w:rsidRPr="0080758E">
        <w:rPr>
          <w:rFonts w:eastAsia="Times New Roman" w:cs="Arial"/>
        </w:rPr>
        <w:t>H</w:t>
      </w:r>
      <w:r w:rsidR="00065D6E" w:rsidRPr="0080758E">
        <w:rPr>
          <w:rFonts w:eastAsia="Times New Roman" w:cs="Arial"/>
        </w:rPr>
        <w:t>uishouden</w:t>
      </w:r>
      <w:r w:rsidR="00B279D8" w:rsidRPr="0080758E">
        <w:rPr>
          <w:rFonts w:eastAsia="Times New Roman" w:cs="Arial"/>
        </w:rPr>
        <w:t>, zoals in bijlage</w:t>
      </w:r>
      <w:r w:rsidR="001717E8">
        <w:rPr>
          <w:rFonts w:eastAsia="Times New Roman" w:cs="Arial"/>
        </w:rPr>
        <w:t xml:space="preserve"> </w:t>
      </w:r>
      <w:r w:rsidR="00B92D78">
        <w:rPr>
          <w:rFonts w:eastAsia="Times New Roman" w:cs="Arial"/>
        </w:rPr>
        <w:t>1</w:t>
      </w:r>
      <w:r w:rsidR="00FA63D0">
        <w:rPr>
          <w:rFonts w:eastAsia="Times New Roman" w:cs="Arial"/>
        </w:rPr>
        <w:t xml:space="preserve"> wordt beschreven.</w:t>
      </w:r>
    </w:p>
    <w:p w14:paraId="38F8D905" w14:textId="107ECB83" w:rsidR="00882C85" w:rsidRPr="0080758E" w:rsidRDefault="00882C85" w:rsidP="00882C85">
      <w:pPr>
        <w:numPr>
          <w:ilvl w:val="0"/>
          <w:numId w:val="1"/>
        </w:numPr>
        <w:autoSpaceDE w:val="0"/>
        <w:autoSpaceDN w:val="0"/>
        <w:spacing w:line="260" w:lineRule="exact"/>
        <w:ind w:left="426"/>
        <w:rPr>
          <w:rFonts w:eastAsia="Times New Roman" w:cs="Arial"/>
        </w:rPr>
      </w:pPr>
      <w:r w:rsidRPr="0080758E">
        <w:rPr>
          <w:rFonts w:eastAsia="Times New Roman" w:cs="Arial"/>
        </w:rPr>
        <w:t xml:space="preserve">Voor </w:t>
      </w:r>
      <w:r w:rsidR="00D650AB">
        <w:rPr>
          <w:rFonts w:eastAsia="Times New Roman" w:cs="Arial"/>
        </w:rPr>
        <w:t xml:space="preserve">de individuele </w:t>
      </w:r>
      <w:r w:rsidRPr="0080758E">
        <w:rPr>
          <w:rFonts w:eastAsia="Times New Roman" w:cs="Arial"/>
        </w:rPr>
        <w:t xml:space="preserve">gemeente Drimmelen geldt dat deze overeenkomst enkel van toepassing is op de dienstverlening HBH2. Voor de overige </w:t>
      </w:r>
      <w:r w:rsidR="00D650AB">
        <w:rPr>
          <w:rFonts w:eastAsia="Times New Roman" w:cs="Arial"/>
        </w:rPr>
        <w:t xml:space="preserve">individuele </w:t>
      </w:r>
      <w:r w:rsidRPr="0080758E">
        <w:rPr>
          <w:rFonts w:eastAsia="Times New Roman" w:cs="Arial"/>
        </w:rPr>
        <w:t>gemeenten geldt dat deze overeenkomst van toepassing is op HBH1 en HBH2.</w:t>
      </w:r>
    </w:p>
    <w:p w14:paraId="3DAA6F1B" w14:textId="689A3CA4" w:rsidR="00C742C9" w:rsidRPr="0080758E" w:rsidRDefault="00E11B76" w:rsidP="0060492F">
      <w:pPr>
        <w:numPr>
          <w:ilvl w:val="0"/>
          <w:numId w:val="1"/>
        </w:numPr>
        <w:autoSpaceDE w:val="0"/>
        <w:autoSpaceDN w:val="0"/>
        <w:spacing w:line="260" w:lineRule="exact"/>
        <w:ind w:left="426"/>
        <w:rPr>
          <w:rFonts w:eastAsia="Times New Roman" w:cs="Arial"/>
        </w:rPr>
      </w:pPr>
      <w:r w:rsidRPr="0080758E">
        <w:rPr>
          <w:rFonts w:eastAsia="Times New Roman" w:cs="Arial"/>
        </w:rPr>
        <w:lastRenderedPageBreak/>
        <w:t xml:space="preserve">De </w:t>
      </w:r>
      <w:r w:rsidR="00D650AB">
        <w:rPr>
          <w:rFonts w:eastAsia="Times New Roman" w:cs="Arial"/>
        </w:rPr>
        <w:t>D</w:t>
      </w:r>
      <w:r w:rsidR="00D650AB" w:rsidRPr="0080758E">
        <w:rPr>
          <w:rFonts w:eastAsia="Times New Roman" w:cs="Arial"/>
        </w:rPr>
        <w:t xml:space="preserve">ienstverlener </w:t>
      </w:r>
      <w:r w:rsidRPr="0080758E">
        <w:rPr>
          <w:rFonts w:eastAsia="Times New Roman" w:cs="Arial"/>
        </w:rPr>
        <w:t xml:space="preserve">voert (een) maatwerkvoorziening(en) </w:t>
      </w:r>
      <w:r w:rsidR="00065D6E" w:rsidRPr="0080758E">
        <w:rPr>
          <w:rFonts w:eastAsia="Times New Roman" w:cs="Arial"/>
        </w:rPr>
        <w:t xml:space="preserve">uit </w:t>
      </w:r>
      <w:r w:rsidRPr="0080758E">
        <w:rPr>
          <w:rFonts w:eastAsia="Times New Roman" w:cs="Arial"/>
        </w:rPr>
        <w:t xml:space="preserve"> in overeenstemming met de in de overwegingen van de procesovereenkomst </w:t>
      </w:r>
      <w:r w:rsidR="009D7101" w:rsidRPr="0080758E">
        <w:rPr>
          <w:rFonts w:eastAsia="Times New Roman" w:cs="Arial"/>
        </w:rPr>
        <w:t xml:space="preserve">onder B. </w:t>
      </w:r>
      <w:r w:rsidRPr="0080758E">
        <w:rPr>
          <w:rFonts w:eastAsia="Times New Roman" w:cs="Arial"/>
        </w:rPr>
        <w:t>genoemde uitgangspunten</w:t>
      </w:r>
      <w:r w:rsidR="00C742C9" w:rsidRPr="0080758E">
        <w:rPr>
          <w:rFonts w:eastAsia="Times New Roman" w:cs="Arial"/>
        </w:rPr>
        <w:t>.</w:t>
      </w:r>
    </w:p>
    <w:p w14:paraId="4E7533ED" w14:textId="30B943C5" w:rsidR="00C742C9" w:rsidRPr="0080758E" w:rsidRDefault="00594FA3" w:rsidP="0060492F">
      <w:pPr>
        <w:numPr>
          <w:ilvl w:val="0"/>
          <w:numId w:val="1"/>
        </w:numPr>
        <w:autoSpaceDE w:val="0"/>
        <w:autoSpaceDN w:val="0"/>
        <w:spacing w:line="260" w:lineRule="exact"/>
        <w:ind w:left="426"/>
        <w:rPr>
          <w:rFonts w:eastAsia="Times New Roman" w:cs="Arial"/>
        </w:rPr>
      </w:pPr>
      <w:r w:rsidRPr="0080758E">
        <w:rPr>
          <w:rFonts w:eastAsia="Times New Roman" w:cs="Arial"/>
        </w:rPr>
        <w:t xml:space="preserve">De </w:t>
      </w:r>
      <w:r w:rsidR="00065D6E" w:rsidRPr="0080758E">
        <w:rPr>
          <w:rFonts w:eastAsia="Times New Roman" w:cs="Arial"/>
        </w:rPr>
        <w:t>bepalingen</w:t>
      </w:r>
      <w:r w:rsidRPr="0080758E">
        <w:rPr>
          <w:rFonts w:eastAsia="Times New Roman" w:cs="Arial"/>
        </w:rPr>
        <w:t xml:space="preserve"> van de </w:t>
      </w:r>
      <w:r w:rsidR="00986612" w:rsidRPr="0080758E">
        <w:rPr>
          <w:rFonts w:eastAsia="Times New Roman" w:cs="Arial"/>
        </w:rPr>
        <w:t>basis</w:t>
      </w:r>
      <w:r w:rsidR="00756485" w:rsidRPr="0080758E">
        <w:rPr>
          <w:rFonts w:eastAsia="Times New Roman" w:cs="Arial"/>
        </w:rPr>
        <w:t>o</w:t>
      </w:r>
      <w:r w:rsidRPr="0080758E">
        <w:rPr>
          <w:rFonts w:eastAsia="Times New Roman" w:cs="Arial"/>
        </w:rPr>
        <w:t xml:space="preserve">vereenkomst zijn van toepassing op alle tijdens de looptijd van de </w:t>
      </w:r>
      <w:r w:rsidR="00986612" w:rsidRPr="0080758E">
        <w:rPr>
          <w:rFonts w:eastAsia="Times New Roman" w:cs="Arial"/>
        </w:rPr>
        <w:t>basis</w:t>
      </w:r>
      <w:r w:rsidR="00756485" w:rsidRPr="0080758E">
        <w:rPr>
          <w:rFonts w:eastAsia="Times New Roman" w:cs="Arial"/>
        </w:rPr>
        <w:t>overeenkomst</w:t>
      </w:r>
      <w:r w:rsidRPr="0080758E">
        <w:rPr>
          <w:rFonts w:eastAsia="Times New Roman" w:cs="Arial"/>
        </w:rPr>
        <w:t xml:space="preserve"> door </w:t>
      </w:r>
      <w:r w:rsidR="00756485" w:rsidRPr="0080758E">
        <w:rPr>
          <w:rFonts w:eastAsia="Times New Roman" w:cs="Arial"/>
        </w:rPr>
        <w:t xml:space="preserve">de </w:t>
      </w:r>
      <w:r w:rsidR="00D650AB">
        <w:rPr>
          <w:rFonts w:eastAsia="Times New Roman" w:cs="Arial"/>
        </w:rPr>
        <w:t>G</w:t>
      </w:r>
      <w:r w:rsidR="00D650AB" w:rsidRPr="0080758E">
        <w:rPr>
          <w:rFonts w:eastAsia="Times New Roman" w:cs="Arial"/>
        </w:rPr>
        <w:t xml:space="preserve">emeente </w:t>
      </w:r>
      <w:r w:rsidR="00756485" w:rsidRPr="0080758E">
        <w:rPr>
          <w:rFonts w:eastAsia="Times New Roman" w:cs="Arial"/>
        </w:rPr>
        <w:t xml:space="preserve">verstrekte </w:t>
      </w:r>
      <w:r w:rsidR="00AC5950">
        <w:rPr>
          <w:rFonts w:eastAsia="Times New Roman" w:cs="Arial"/>
        </w:rPr>
        <w:t>O</w:t>
      </w:r>
      <w:r w:rsidR="00AC5950" w:rsidRPr="0080758E">
        <w:rPr>
          <w:rFonts w:eastAsia="Times New Roman" w:cs="Arial"/>
        </w:rPr>
        <w:t>pdrachten</w:t>
      </w:r>
      <w:r w:rsidR="00C742C9" w:rsidRPr="0080758E">
        <w:rPr>
          <w:rFonts w:eastAsia="Times New Roman" w:cs="Arial"/>
        </w:rPr>
        <w:t>.</w:t>
      </w:r>
    </w:p>
    <w:p w14:paraId="0155F221" w14:textId="0EE555F1" w:rsidR="00C742C9" w:rsidRPr="0080758E" w:rsidRDefault="00B53D28" w:rsidP="0060492F">
      <w:pPr>
        <w:numPr>
          <w:ilvl w:val="0"/>
          <w:numId w:val="1"/>
        </w:numPr>
        <w:autoSpaceDE w:val="0"/>
        <w:autoSpaceDN w:val="0"/>
        <w:spacing w:line="260" w:lineRule="exact"/>
        <w:ind w:left="426"/>
        <w:rPr>
          <w:rFonts w:eastAsia="Times New Roman" w:cs="Arial"/>
        </w:rPr>
      </w:pPr>
      <w:r w:rsidRPr="0080758E">
        <w:rPr>
          <w:rFonts w:eastAsia="Times New Roman" w:cs="Arial"/>
        </w:rPr>
        <w:t xml:space="preserve">De bepalingen van de </w:t>
      </w:r>
      <w:r w:rsidR="00986612" w:rsidRPr="0080758E">
        <w:rPr>
          <w:rFonts w:eastAsia="Times New Roman" w:cs="Arial"/>
        </w:rPr>
        <w:t>basis</w:t>
      </w:r>
      <w:r w:rsidR="00594FA3" w:rsidRPr="0080758E">
        <w:rPr>
          <w:rFonts w:eastAsia="Times New Roman" w:cs="Arial"/>
        </w:rPr>
        <w:t>overeenkomst hebben gelding behoude</w:t>
      </w:r>
      <w:r w:rsidRPr="0080758E">
        <w:rPr>
          <w:rFonts w:eastAsia="Times New Roman" w:cs="Arial"/>
        </w:rPr>
        <w:t xml:space="preserve">ns </w:t>
      </w:r>
      <w:r w:rsidR="00B544C6" w:rsidRPr="0080758E">
        <w:rPr>
          <w:rFonts w:eastAsia="Times New Roman" w:cs="Arial"/>
        </w:rPr>
        <w:t>daarvan</w:t>
      </w:r>
      <w:r w:rsidRPr="0080758E">
        <w:rPr>
          <w:rFonts w:eastAsia="Times New Roman" w:cs="Arial"/>
        </w:rPr>
        <w:t xml:space="preserve"> in een </w:t>
      </w:r>
      <w:r w:rsidR="00AC5950">
        <w:rPr>
          <w:rFonts w:eastAsia="Times New Roman" w:cs="Arial"/>
        </w:rPr>
        <w:t>O</w:t>
      </w:r>
      <w:r w:rsidR="00AC5950" w:rsidRPr="0080758E">
        <w:rPr>
          <w:rFonts w:eastAsia="Times New Roman" w:cs="Arial"/>
        </w:rPr>
        <w:t xml:space="preserve">pdracht </w:t>
      </w:r>
      <w:r w:rsidR="00B544C6" w:rsidRPr="0080758E">
        <w:rPr>
          <w:rFonts w:eastAsia="Times New Roman" w:cs="Arial"/>
        </w:rPr>
        <w:t xml:space="preserve">door de </w:t>
      </w:r>
      <w:r w:rsidR="00D650AB">
        <w:rPr>
          <w:rFonts w:eastAsia="Times New Roman" w:cs="Arial"/>
        </w:rPr>
        <w:t>G</w:t>
      </w:r>
      <w:r w:rsidR="00D650AB" w:rsidRPr="0080758E">
        <w:rPr>
          <w:rFonts w:eastAsia="Times New Roman" w:cs="Arial"/>
        </w:rPr>
        <w:t xml:space="preserve">emeente </w:t>
      </w:r>
      <w:r w:rsidR="00594FA3" w:rsidRPr="0080758E">
        <w:rPr>
          <w:rFonts w:eastAsia="Times New Roman" w:cs="Arial"/>
        </w:rPr>
        <w:t xml:space="preserve">uitdrukkelijk schriftelijk van de </w:t>
      </w:r>
      <w:r w:rsidR="00986612" w:rsidRPr="0080758E">
        <w:rPr>
          <w:rFonts w:eastAsia="Times New Roman" w:cs="Arial"/>
        </w:rPr>
        <w:t>basis</w:t>
      </w:r>
      <w:r w:rsidRPr="0080758E">
        <w:rPr>
          <w:rFonts w:eastAsia="Times New Roman" w:cs="Arial"/>
        </w:rPr>
        <w:t>o</w:t>
      </w:r>
      <w:r w:rsidR="00594FA3" w:rsidRPr="0080758E">
        <w:rPr>
          <w:rFonts w:eastAsia="Times New Roman" w:cs="Arial"/>
        </w:rPr>
        <w:t>vereenkomst wordt afgeweke</w:t>
      </w:r>
      <w:r w:rsidR="00065D6E" w:rsidRPr="0080758E">
        <w:rPr>
          <w:rFonts w:eastAsia="Times New Roman" w:cs="Arial"/>
        </w:rPr>
        <w:t>n.</w:t>
      </w:r>
    </w:p>
    <w:p w14:paraId="59368619" w14:textId="57BB3B93" w:rsidR="00C742C9" w:rsidRPr="0080758E" w:rsidRDefault="00B53D28" w:rsidP="0060492F">
      <w:pPr>
        <w:numPr>
          <w:ilvl w:val="0"/>
          <w:numId w:val="1"/>
        </w:numPr>
        <w:autoSpaceDE w:val="0"/>
        <w:autoSpaceDN w:val="0"/>
        <w:spacing w:line="260" w:lineRule="exact"/>
        <w:ind w:left="426"/>
        <w:rPr>
          <w:rFonts w:eastAsia="Times New Roman" w:cs="Arial"/>
        </w:rPr>
      </w:pPr>
      <w:r w:rsidRPr="0080758E">
        <w:rPr>
          <w:rFonts w:eastAsia="Times New Roman" w:cs="Arial"/>
        </w:rPr>
        <w:t xml:space="preserve">De </w:t>
      </w:r>
      <w:r w:rsidR="007B1FF5">
        <w:rPr>
          <w:rFonts w:eastAsia="Times New Roman" w:cs="Arial"/>
        </w:rPr>
        <w:t>Gemeente</w:t>
      </w:r>
      <w:r w:rsidR="007B1FF5" w:rsidRPr="0080758E">
        <w:rPr>
          <w:rFonts w:eastAsia="Times New Roman" w:cs="Arial"/>
        </w:rPr>
        <w:t xml:space="preserve"> </w:t>
      </w:r>
      <w:r w:rsidRPr="0080758E">
        <w:rPr>
          <w:rFonts w:eastAsia="Times New Roman" w:cs="Arial"/>
        </w:rPr>
        <w:t xml:space="preserve">is gerechtigd (een) </w:t>
      </w:r>
      <w:r w:rsidR="00AC5950">
        <w:rPr>
          <w:rFonts w:eastAsia="Times New Roman" w:cs="Arial"/>
        </w:rPr>
        <w:t>O</w:t>
      </w:r>
      <w:r w:rsidR="00AC5950" w:rsidRPr="0080758E">
        <w:rPr>
          <w:rFonts w:eastAsia="Times New Roman" w:cs="Arial"/>
        </w:rPr>
        <w:t>pdracht</w:t>
      </w:r>
      <w:r w:rsidR="00594FA3" w:rsidRPr="0080758E">
        <w:rPr>
          <w:rFonts w:eastAsia="Times New Roman" w:cs="Arial"/>
        </w:rPr>
        <w:t xml:space="preserve">(en) aan te gaan. </w:t>
      </w:r>
      <w:r w:rsidRPr="0080758E">
        <w:rPr>
          <w:rFonts w:eastAsia="Times New Roman" w:cs="Arial"/>
        </w:rPr>
        <w:t xml:space="preserve">De </w:t>
      </w:r>
      <w:r w:rsidR="007B1FF5">
        <w:rPr>
          <w:rFonts w:eastAsia="Times New Roman" w:cs="Arial"/>
        </w:rPr>
        <w:t>Gemeente</w:t>
      </w:r>
      <w:r w:rsidR="007B1FF5" w:rsidRPr="0080758E">
        <w:rPr>
          <w:rFonts w:eastAsia="Times New Roman" w:cs="Arial"/>
        </w:rPr>
        <w:t xml:space="preserve"> </w:t>
      </w:r>
      <w:r w:rsidR="00594FA3" w:rsidRPr="0080758E">
        <w:rPr>
          <w:rFonts w:eastAsia="Times New Roman" w:cs="Arial"/>
        </w:rPr>
        <w:t>is daartoe niet verplicht.</w:t>
      </w:r>
      <w:r w:rsidR="00065D6E" w:rsidRPr="0080758E">
        <w:rPr>
          <w:rFonts w:eastAsia="Times New Roman" w:cs="Arial"/>
        </w:rPr>
        <w:t xml:space="preserve"> Of </w:t>
      </w:r>
      <w:r w:rsidR="007B1FF5">
        <w:rPr>
          <w:rFonts w:eastAsia="Times New Roman" w:cs="Arial"/>
        </w:rPr>
        <w:t>D</w:t>
      </w:r>
      <w:r w:rsidR="007B1FF5" w:rsidRPr="0080758E">
        <w:rPr>
          <w:rFonts w:eastAsia="Times New Roman" w:cs="Arial"/>
        </w:rPr>
        <w:t xml:space="preserve">ienstverlener </w:t>
      </w:r>
      <w:r w:rsidR="00065D6E" w:rsidRPr="0080758E">
        <w:rPr>
          <w:rFonts w:eastAsia="Times New Roman" w:cs="Arial"/>
        </w:rPr>
        <w:t xml:space="preserve">op basis van deze overeenkomst </w:t>
      </w:r>
      <w:r w:rsidR="00AC5950">
        <w:rPr>
          <w:rFonts w:eastAsia="Times New Roman" w:cs="Arial"/>
        </w:rPr>
        <w:t>O</w:t>
      </w:r>
      <w:r w:rsidR="00AC5950" w:rsidRPr="0080758E">
        <w:rPr>
          <w:rFonts w:eastAsia="Times New Roman" w:cs="Arial"/>
        </w:rPr>
        <w:t xml:space="preserve">pdrachten </w:t>
      </w:r>
      <w:r w:rsidR="00065D6E" w:rsidRPr="0080758E">
        <w:rPr>
          <w:rFonts w:eastAsia="Times New Roman" w:cs="Arial"/>
        </w:rPr>
        <w:t xml:space="preserve">krijgt is onder meer afhankelijk van aanvragen die aanleiding tot een </w:t>
      </w:r>
      <w:r w:rsidR="00AC5950">
        <w:rPr>
          <w:rFonts w:eastAsia="Times New Roman" w:cs="Arial"/>
        </w:rPr>
        <w:t>O</w:t>
      </w:r>
      <w:r w:rsidR="00AC5950" w:rsidRPr="0080758E">
        <w:rPr>
          <w:rFonts w:eastAsia="Times New Roman" w:cs="Arial"/>
        </w:rPr>
        <w:t xml:space="preserve">pdracht </w:t>
      </w:r>
      <w:r w:rsidR="00065D6E" w:rsidRPr="0080758E">
        <w:rPr>
          <w:rFonts w:eastAsia="Times New Roman" w:cs="Arial"/>
        </w:rPr>
        <w:t xml:space="preserve">geven, de keuze van </w:t>
      </w:r>
      <w:r w:rsidR="00CA0D76" w:rsidRPr="0080758E">
        <w:rPr>
          <w:rFonts w:eastAsia="Times New Roman" w:cs="Arial"/>
        </w:rPr>
        <w:t>inwoners</w:t>
      </w:r>
      <w:r w:rsidR="00065D6E" w:rsidRPr="0080758E">
        <w:rPr>
          <w:rFonts w:eastAsia="Times New Roman" w:cs="Arial"/>
        </w:rPr>
        <w:t xml:space="preserve"> en de keuze van </w:t>
      </w:r>
      <w:r w:rsidR="007B1FF5">
        <w:rPr>
          <w:rFonts w:eastAsia="Times New Roman" w:cs="Arial"/>
        </w:rPr>
        <w:t>Gemeente</w:t>
      </w:r>
      <w:r w:rsidR="007B1FF5" w:rsidRPr="0080758E">
        <w:rPr>
          <w:rFonts w:eastAsia="Times New Roman" w:cs="Arial"/>
        </w:rPr>
        <w:t xml:space="preserve"> </w:t>
      </w:r>
      <w:r w:rsidR="00C742C9" w:rsidRPr="0080758E">
        <w:rPr>
          <w:rFonts w:eastAsia="Times New Roman" w:cs="Arial"/>
        </w:rPr>
        <w:t>die keuze te respecteren.</w:t>
      </w:r>
    </w:p>
    <w:p w14:paraId="1BC34A12" w14:textId="77777777" w:rsidR="00A5261A" w:rsidRPr="0080758E" w:rsidRDefault="00987712" w:rsidP="0060492F">
      <w:pPr>
        <w:numPr>
          <w:ilvl w:val="0"/>
          <w:numId w:val="1"/>
        </w:numPr>
        <w:autoSpaceDE w:val="0"/>
        <w:autoSpaceDN w:val="0"/>
        <w:spacing w:line="260" w:lineRule="exact"/>
        <w:ind w:left="426"/>
        <w:rPr>
          <w:rFonts w:eastAsia="Times New Roman" w:cs="Arial"/>
        </w:rPr>
      </w:pPr>
      <w:r w:rsidRPr="0080758E">
        <w:rPr>
          <w:rFonts w:eastAsia="Times New Roman" w:cs="Arial"/>
        </w:rPr>
        <w:t xml:space="preserve">Tussentijdse beëindiging van de Opdracht door </w:t>
      </w:r>
      <w:r w:rsidR="00614A6F" w:rsidRPr="0080758E">
        <w:rPr>
          <w:rFonts w:eastAsia="Times New Roman" w:cs="Arial"/>
        </w:rPr>
        <w:t xml:space="preserve">Dienstverlener </w:t>
      </w:r>
      <w:r w:rsidRPr="0080758E">
        <w:rPr>
          <w:rFonts w:eastAsia="Times New Roman" w:cs="Arial"/>
        </w:rPr>
        <w:t xml:space="preserve">en/of Cliënt is slechts mogelijk in overleg en na toestemming van </w:t>
      </w:r>
      <w:r w:rsidR="00614A6F" w:rsidRPr="0080758E">
        <w:rPr>
          <w:rFonts w:eastAsia="Times New Roman" w:cs="Arial"/>
        </w:rPr>
        <w:t xml:space="preserve">de </w:t>
      </w:r>
      <w:r w:rsidR="006B65CF" w:rsidRPr="0080758E">
        <w:rPr>
          <w:rFonts w:eastAsia="Times New Roman" w:cs="Arial"/>
        </w:rPr>
        <w:t>Gemeente</w:t>
      </w:r>
      <w:r w:rsidRPr="0080758E">
        <w:rPr>
          <w:rFonts w:eastAsia="Times New Roman" w:cs="Arial"/>
        </w:rPr>
        <w:t xml:space="preserve">. </w:t>
      </w:r>
      <w:r w:rsidR="006B65CF" w:rsidRPr="0080758E">
        <w:rPr>
          <w:rFonts w:eastAsia="Times New Roman" w:cs="Arial"/>
        </w:rPr>
        <w:t>Gemeente</w:t>
      </w:r>
      <w:r w:rsidRPr="0080758E">
        <w:rPr>
          <w:rFonts w:eastAsia="Times New Roman" w:cs="Arial"/>
        </w:rPr>
        <w:t xml:space="preserve"> is gerechtigd in redelijkheid voorwaarden te stellen.</w:t>
      </w:r>
      <w:r w:rsidR="00C742C9" w:rsidRPr="0080758E">
        <w:rPr>
          <w:rFonts w:eastAsia="Times New Roman" w:cs="Arial"/>
        </w:rPr>
        <w:t xml:space="preserve"> </w:t>
      </w:r>
    </w:p>
    <w:p w14:paraId="2DFD6371" w14:textId="2DFD2EC5" w:rsidR="00C742C9" w:rsidRPr="0080758E" w:rsidRDefault="006B65CF" w:rsidP="0060492F">
      <w:pPr>
        <w:numPr>
          <w:ilvl w:val="0"/>
          <w:numId w:val="1"/>
        </w:numPr>
        <w:autoSpaceDE w:val="0"/>
        <w:autoSpaceDN w:val="0"/>
        <w:spacing w:line="260" w:lineRule="exact"/>
        <w:ind w:left="426"/>
        <w:rPr>
          <w:rFonts w:eastAsia="Times New Roman" w:cs="Arial"/>
        </w:rPr>
      </w:pPr>
      <w:r w:rsidRPr="0080758E">
        <w:rPr>
          <w:rFonts w:eastAsia="Times New Roman" w:cs="Arial"/>
        </w:rPr>
        <w:t>Dienstverlener</w:t>
      </w:r>
      <w:r w:rsidR="00A5261A" w:rsidRPr="0080758E">
        <w:rPr>
          <w:rFonts w:eastAsia="Times New Roman" w:cs="Arial"/>
        </w:rPr>
        <w:t xml:space="preserve"> kan </w:t>
      </w:r>
      <w:r w:rsidR="00FA63D0">
        <w:rPr>
          <w:rFonts w:eastAsia="Times New Roman" w:cs="Arial"/>
        </w:rPr>
        <w:t>alleen</w:t>
      </w:r>
      <w:r w:rsidR="0037675A">
        <w:rPr>
          <w:rFonts w:eastAsia="Times New Roman" w:cs="Arial"/>
        </w:rPr>
        <w:t xml:space="preserve"> </w:t>
      </w:r>
      <w:r w:rsidR="00A5261A" w:rsidRPr="0080758E">
        <w:rPr>
          <w:rFonts w:eastAsia="Times New Roman" w:cs="Arial"/>
        </w:rPr>
        <w:t xml:space="preserve">rechten ontlenen aan deze Overeenkomst als </w:t>
      </w:r>
      <w:r w:rsidR="001717E8">
        <w:rPr>
          <w:rFonts w:eastAsia="Times New Roman" w:cs="Arial"/>
        </w:rPr>
        <w:t xml:space="preserve">een </w:t>
      </w:r>
      <w:r w:rsidR="00A5261A" w:rsidRPr="0080758E">
        <w:rPr>
          <w:rFonts w:cs="Arial"/>
        </w:rPr>
        <w:t xml:space="preserve">geldende </w:t>
      </w:r>
      <w:r w:rsidR="00C742C9" w:rsidRPr="0080758E">
        <w:rPr>
          <w:rFonts w:cs="Arial"/>
        </w:rPr>
        <w:t>beschikk</w:t>
      </w:r>
      <w:r w:rsidR="00FA63D0">
        <w:rPr>
          <w:rFonts w:cs="Arial"/>
        </w:rPr>
        <w:t xml:space="preserve">ing van de </w:t>
      </w:r>
      <w:r w:rsidR="007B1FF5">
        <w:rPr>
          <w:rFonts w:cs="Arial"/>
        </w:rPr>
        <w:t xml:space="preserve">Gemeente </w:t>
      </w:r>
      <w:r w:rsidR="00FA63D0">
        <w:rPr>
          <w:rFonts w:cs="Arial"/>
        </w:rPr>
        <w:t>aanwezig is.</w:t>
      </w:r>
    </w:p>
    <w:p w14:paraId="6CDCA3CA" w14:textId="77777777" w:rsidR="00594FA3" w:rsidRPr="0080758E" w:rsidRDefault="00594FA3" w:rsidP="0060492F">
      <w:pPr>
        <w:numPr>
          <w:ilvl w:val="0"/>
          <w:numId w:val="1"/>
        </w:numPr>
        <w:autoSpaceDE w:val="0"/>
        <w:autoSpaceDN w:val="0"/>
        <w:spacing w:line="260" w:lineRule="exact"/>
        <w:ind w:left="426"/>
        <w:rPr>
          <w:rFonts w:eastAsia="Times New Roman" w:cs="Arial"/>
        </w:rPr>
      </w:pPr>
      <w:r w:rsidRPr="0080758E">
        <w:rPr>
          <w:rFonts w:eastAsia="Times New Roman" w:cs="Arial"/>
        </w:rPr>
        <w:t xml:space="preserve">De in dit lid genoemde documenten maken deel uit van de </w:t>
      </w:r>
      <w:r w:rsidR="00986612" w:rsidRPr="0080758E">
        <w:rPr>
          <w:rFonts w:eastAsia="Times New Roman" w:cs="Arial"/>
        </w:rPr>
        <w:t>basis</w:t>
      </w:r>
      <w:r w:rsidR="0071223A" w:rsidRPr="0080758E">
        <w:rPr>
          <w:rFonts w:eastAsia="Times New Roman" w:cs="Arial"/>
        </w:rPr>
        <w:t>overeenkomst</w:t>
      </w:r>
      <w:r w:rsidRPr="0080758E">
        <w:rPr>
          <w:rFonts w:eastAsia="Times New Roman" w:cs="Arial"/>
        </w:rPr>
        <w:t xml:space="preserve">, waarbij geldt dat voor zover de </w:t>
      </w:r>
      <w:r w:rsidR="00986612" w:rsidRPr="0080758E">
        <w:rPr>
          <w:rFonts w:eastAsia="Times New Roman" w:cs="Arial"/>
        </w:rPr>
        <w:t>basis</w:t>
      </w:r>
      <w:r w:rsidRPr="0080758E">
        <w:rPr>
          <w:rFonts w:eastAsia="Times New Roman" w:cs="Arial"/>
        </w:rPr>
        <w:t xml:space="preserve">overeenkomst, de </w:t>
      </w:r>
      <w:r w:rsidR="0071223A" w:rsidRPr="0080758E">
        <w:rPr>
          <w:rFonts w:eastAsia="Times New Roman" w:cs="Arial"/>
        </w:rPr>
        <w:t>algemene inkoopvoorwaarden</w:t>
      </w:r>
      <w:r w:rsidRPr="0080758E">
        <w:rPr>
          <w:rFonts w:eastAsia="Times New Roman" w:cs="Arial"/>
        </w:rPr>
        <w:t xml:space="preserve"> en/of de overige documenten met elkaar in tegenspraak zijn, bij de interpretatie van de </w:t>
      </w:r>
      <w:r w:rsidR="00986612" w:rsidRPr="0080758E">
        <w:rPr>
          <w:rFonts w:eastAsia="Times New Roman" w:cs="Arial"/>
        </w:rPr>
        <w:t>basis</w:t>
      </w:r>
      <w:r w:rsidRPr="0080758E">
        <w:rPr>
          <w:rFonts w:eastAsia="Times New Roman" w:cs="Arial"/>
        </w:rPr>
        <w:t>overeenkomst de navolgende rangorde van toepassing is, waarbij een eerder genoemd document prevaleert boven het later genoemde:</w:t>
      </w:r>
    </w:p>
    <w:p w14:paraId="67846FFF" w14:textId="77777777" w:rsidR="00594FA3" w:rsidRPr="0080758E" w:rsidRDefault="00B53D28" w:rsidP="00FB3D2A">
      <w:pPr>
        <w:numPr>
          <w:ilvl w:val="1"/>
          <w:numId w:val="13"/>
        </w:numPr>
        <w:tabs>
          <w:tab w:val="left" w:pos="851"/>
        </w:tabs>
        <w:autoSpaceDE w:val="0"/>
        <w:autoSpaceDN w:val="0"/>
        <w:spacing w:line="260" w:lineRule="exact"/>
        <w:ind w:left="851"/>
        <w:rPr>
          <w:rFonts w:eastAsia="Times New Roman" w:cs="Arial"/>
        </w:rPr>
      </w:pPr>
      <w:r w:rsidRPr="0080758E">
        <w:rPr>
          <w:rFonts w:eastAsia="Times New Roman" w:cs="Arial"/>
        </w:rPr>
        <w:t xml:space="preserve">de </w:t>
      </w:r>
      <w:r w:rsidR="00986612" w:rsidRPr="0080758E">
        <w:rPr>
          <w:rFonts w:eastAsia="Times New Roman" w:cs="Arial"/>
        </w:rPr>
        <w:t>basis</w:t>
      </w:r>
      <w:r w:rsidR="00594FA3" w:rsidRPr="0080758E">
        <w:rPr>
          <w:rFonts w:eastAsia="Times New Roman" w:cs="Arial"/>
        </w:rPr>
        <w:t>overeenkomst</w:t>
      </w:r>
      <w:r w:rsidRPr="0080758E">
        <w:rPr>
          <w:rFonts w:eastAsia="Times New Roman" w:cs="Arial"/>
        </w:rPr>
        <w:t xml:space="preserve"> inclusief bijlagen, en</w:t>
      </w:r>
    </w:p>
    <w:p w14:paraId="5EC96DF7" w14:textId="77777777" w:rsidR="00D13E7D" w:rsidRPr="0080758E" w:rsidRDefault="00D13E7D" w:rsidP="00FB3D2A">
      <w:pPr>
        <w:numPr>
          <w:ilvl w:val="1"/>
          <w:numId w:val="13"/>
        </w:numPr>
        <w:tabs>
          <w:tab w:val="left" w:pos="851"/>
        </w:tabs>
        <w:autoSpaceDE w:val="0"/>
        <w:autoSpaceDN w:val="0"/>
        <w:spacing w:line="260" w:lineRule="exact"/>
        <w:ind w:left="851"/>
        <w:rPr>
          <w:rFonts w:eastAsia="Times New Roman" w:cs="Arial"/>
        </w:rPr>
      </w:pPr>
      <w:r w:rsidRPr="0080758E">
        <w:rPr>
          <w:rFonts w:eastAsia="Times New Roman" w:cs="Arial"/>
        </w:rPr>
        <w:t>de procesovereenkomst, en</w:t>
      </w:r>
    </w:p>
    <w:p w14:paraId="708C7EE2" w14:textId="0B54F7E9" w:rsidR="00594FA3" w:rsidRPr="0080758E" w:rsidRDefault="00B53D28" w:rsidP="00FB3D2A">
      <w:pPr>
        <w:numPr>
          <w:ilvl w:val="1"/>
          <w:numId w:val="13"/>
        </w:numPr>
        <w:tabs>
          <w:tab w:val="left" w:pos="851"/>
        </w:tabs>
        <w:autoSpaceDE w:val="0"/>
        <w:autoSpaceDN w:val="0"/>
        <w:spacing w:line="260" w:lineRule="exact"/>
        <w:ind w:left="851"/>
        <w:rPr>
          <w:rFonts w:eastAsia="Times New Roman" w:cs="Arial"/>
        </w:rPr>
      </w:pPr>
      <w:r w:rsidRPr="0080758E">
        <w:rPr>
          <w:rFonts w:eastAsia="Times New Roman" w:cs="Arial"/>
        </w:rPr>
        <w:t>de algemene inkoopvoorwaarden</w:t>
      </w:r>
      <w:r w:rsidR="001717E8">
        <w:rPr>
          <w:rFonts w:eastAsia="Times New Roman" w:cs="Arial"/>
        </w:rPr>
        <w:t xml:space="preserve"> van </w:t>
      </w:r>
      <w:r w:rsidR="00BA39BD" w:rsidRPr="000E1FE4">
        <w:rPr>
          <w:rFonts w:eastAsia="Times New Roman" w:cs="Arial"/>
        </w:rPr>
        <w:t>Oosterhout</w:t>
      </w:r>
      <w:r w:rsidR="00594FA3" w:rsidRPr="000E1FE4">
        <w:rPr>
          <w:rFonts w:eastAsia="Times New Roman" w:cs="Arial"/>
        </w:rPr>
        <w:t>, behoudens</w:t>
      </w:r>
      <w:r w:rsidR="00594FA3" w:rsidRPr="0080758E">
        <w:rPr>
          <w:rFonts w:eastAsia="Times New Roman" w:cs="Arial"/>
        </w:rPr>
        <w:t xml:space="preserve"> en voor zover toepassing daarvan ten aanzien van het onderwerp van de </w:t>
      </w:r>
      <w:r w:rsidR="00986612" w:rsidRPr="0080758E">
        <w:rPr>
          <w:rFonts w:eastAsia="Times New Roman" w:cs="Arial"/>
        </w:rPr>
        <w:t>basis</w:t>
      </w:r>
      <w:r w:rsidR="00594FA3" w:rsidRPr="0080758E">
        <w:rPr>
          <w:rFonts w:eastAsia="Times New Roman" w:cs="Arial"/>
        </w:rPr>
        <w:t>overeenkomst niet mogelijk is</w:t>
      </w:r>
      <w:r w:rsidR="00033365">
        <w:rPr>
          <w:rFonts w:eastAsia="Times New Roman" w:cs="Arial"/>
        </w:rPr>
        <w:t xml:space="preserve"> en behoudens de genoemde afwijkingen in artikel 12</w:t>
      </w:r>
    </w:p>
    <w:p w14:paraId="58ECA25B" w14:textId="33E90F6C" w:rsidR="00594FA3" w:rsidRPr="0080758E" w:rsidRDefault="00594FA3" w:rsidP="0060492F">
      <w:pPr>
        <w:numPr>
          <w:ilvl w:val="0"/>
          <w:numId w:val="1"/>
        </w:numPr>
        <w:autoSpaceDE w:val="0"/>
        <w:autoSpaceDN w:val="0"/>
        <w:spacing w:line="260" w:lineRule="exact"/>
        <w:ind w:left="426"/>
        <w:rPr>
          <w:rFonts w:eastAsia="Times New Roman" w:cs="Arial"/>
        </w:rPr>
      </w:pPr>
      <w:r w:rsidRPr="0080758E">
        <w:rPr>
          <w:rFonts w:eastAsia="Times New Roman" w:cs="Arial"/>
        </w:rPr>
        <w:t xml:space="preserve">Algemene voorwaarden die </w:t>
      </w:r>
      <w:r w:rsidR="00033365">
        <w:rPr>
          <w:rFonts w:eastAsia="Times New Roman" w:cs="Arial"/>
        </w:rPr>
        <w:t>D</w:t>
      </w:r>
      <w:r w:rsidR="00033365" w:rsidRPr="0080758E">
        <w:rPr>
          <w:rFonts w:eastAsia="Times New Roman" w:cs="Arial"/>
        </w:rPr>
        <w:t xml:space="preserve">ienstverlener </w:t>
      </w:r>
      <w:r w:rsidRPr="0080758E">
        <w:rPr>
          <w:rFonts w:eastAsia="Times New Roman" w:cs="Arial"/>
        </w:rPr>
        <w:t>hanteert, worden uitdrukkelijk van de hand gewezen.</w:t>
      </w:r>
    </w:p>
    <w:p w14:paraId="091D5973" w14:textId="4355C0DD" w:rsidR="0003040A" w:rsidRDefault="0003040A" w:rsidP="0060492F">
      <w:pPr>
        <w:numPr>
          <w:ilvl w:val="0"/>
          <w:numId w:val="1"/>
        </w:numPr>
        <w:autoSpaceDE w:val="0"/>
        <w:autoSpaceDN w:val="0"/>
        <w:spacing w:line="260" w:lineRule="exact"/>
        <w:ind w:left="426"/>
        <w:rPr>
          <w:rFonts w:eastAsia="Times New Roman" w:cs="Arial"/>
        </w:rPr>
      </w:pPr>
      <w:r w:rsidRPr="0080758E">
        <w:rPr>
          <w:rFonts w:eastAsia="Times New Roman" w:cs="Arial"/>
        </w:rPr>
        <w:t xml:space="preserve">Voorwaarden </w:t>
      </w:r>
      <w:r w:rsidR="00DA24B1" w:rsidRPr="0080758E">
        <w:rPr>
          <w:rFonts w:eastAsia="Times New Roman" w:cs="Arial"/>
        </w:rPr>
        <w:t xml:space="preserve">van de </w:t>
      </w:r>
      <w:r w:rsidR="00033365">
        <w:rPr>
          <w:rFonts w:eastAsia="Times New Roman" w:cs="Arial"/>
        </w:rPr>
        <w:t>D</w:t>
      </w:r>
      <w:r w:rsidR="00DA24B1" w:rsidRPr="0080758E">
        <w:rPr>
          <w:rFonts w:eastAsia="Times New Roman" w:cs="Arial"/>
        </w:rPr>
        <w:t xml:space="preserve">ienstverlener, </w:t>
      </w:r>
      <w:r w:rsidRPr="0080758E">
        <w:rPr>
          <w:rFonts w:eastAsia="Times New Roman" w:cs="Arial"/>
        </w:rPr>
        <w:t xml:space="preserve">die gericht zijn op de relatie tussen </w:t>
      </w:r>
      <w:r w:rsidR="00FA3EFD">
        <w:rPr>
          <w:rFonts w:eastAsia="Times New Roman" w:cs="Arial"/>
        </w:rPr>
        <w:t>D</w:t>
      </w:r>
      <w:r w:rsidR="00FA3EFD" w:rsidRPr="0080758E">
        <w:rPr>
          <w:rFonts w:eastAsia="Times New Roman" w:cs="Arial"/>
        </w:rPr>
        <w:t xml:space="preserve">ienstverlener </w:t>
      </w:r>
      <w:r w:rsidRPr="0080758E">
        <w:rPr>
          <w:rFonts w:eastAsia="Times New Roman" w:cs="Arial"/>
        </w:rPr>
        <w:t>en cliënt</w:t>
      </w:r>
      <w:r w:rsidR="00DA24B1" w:rsidRPr="0080758E">
        <w:rPr>
          <w:rFonts w:eastAsia="Times New Roman" w:cs="Arial"/>
        </w:rPr>
        <w:t>,</w:t>
      </w:r>
      <w:r w:rsidRPr="0080758E">
        <w:rPr>
          <w:rFonts w:eastAsia="Times New Roman" w:cs="Arial"/>
        </w:rPr>
        <w:t xml:space="preserve"> worden niet van de hand gewezen </w:t>
      </w:r>
      <w:r w:rsidR="00DA24B1" w:rsidRPr="0080758E">
        <w:rPr>
          <w:rFonts w:eastAsia="Times New Roman" w:cs="Arial"/>
        </w:rPr>
        <w:t>voor zover</w:t>
      </w:r>
      <w:r w:rsidRPr="0080758E">
        <w:rPr>
          <w:rFonts w:eastAsia="Times New Roman" w:cs="Arial"/>
        </w:rPr>
        <w:t xml:space="preserve"> deze voorwaarden niet strijdig zijn met de </w:t>
      </w:r>
      <w:r w:rsidR="00DA24B1" w:rsidRPr="0080758E">
        <w:rPr>
          <w:rFonts w:eastAsia="Times New Roman" w:cs="Arial"/>
        </w:rPr>
        <w:t xml:space="preserve">bepalingen uit deze </w:t>
      </w:r>
      <w:r w:rsidR="009328AF" w:rsidRPr="0080758E">
        <w:rPr>
          <w:rFonts w:eastAsia="Times New Roman" w:cs="Arial"/>
        </w:rPr>
        <w:t>basis</w:t>
      </w:r>
      <w:r w:rsidR="00DA24B1" w:rsidRPr="0080758E">
        <w:rPr>
          <w:rFonts w:eastAsia="Times New Roman" w:cs="Arial"/>
        </w:rPr>
        <w:t>overeenkomst</w:t>
      </w:r>
      <w:r w:rsidR="00F23EF3" w:rsidRPr="0080758E">
        <w:rPr>
          <w:rFonts w:eastAsia="Times New Roman" w:cs="Arial"/>
        </w:rPr>
        <w:t>.</w:t>
      </w:r>
    </w:p>
    <w:p w14:paraId="45FD42D4" w14:textId="4BD4BC8B" w:rsidR="00333607" w:rsidRDefault="00333607" w:rsidP="0060492F">
      <w:pPr>
        <w:numPr>
          <w:ilvl w:val="0"/>
          <w:numId w:val="1"/>
        </w:numPr>
        <w:autoSpaceDE w:val="0"/>
        <w:autoSpaceDN w:val="0"/>
        <w:spacing w:line="260" w:lineRule="exact"/>
        <w:ind w:left="426"/>
        <w:rPr>
          <w:rFonts w:eastAsia="Times New Roman" w:cs="Arial"/>
        </w:rPr>
      </w:pPr>
      <w:r>
        <w:rPr>
          <w:rFonts w:eastAsia="Times New Roman" w:cs="Arial"/>
        </w:rPr>
        <w:t xml:space="preserve">In het kader van Social Return stelt de </w:t>
      </w:r>
      <w:r w:rsidR="003C19B5">
        <w:rPr>
          <w:rFonts w:eastAsia="Times New Roman" w:cs="Arial"/>
        </w:rPr>
        <w:t xml:space="preserve">Gemeente </w:t>
      </w:r>
      <w:r>
        <w:rPr>
          <w:rFonts w:eastAsia="Times New Roman" w:cs="Arial"/>
        </w:rPr>
        <w:t>de volgende eisen:</w:t>
      </w:r>
    </w:p>
    <w:p w14:paraId="1FF9A5BF" w14:textId="00CE9389" w:rsidR="00333607" w:rsidRPr="00286697" w:rsidRDefault="00286697" w:rsidP="00286697">
      <w:pPr>
        <w:numPr>
          <w:ilvl w:val="1"/>
          <w:numId w:val="1"/>
        </w:numPr>
        <w:autoSpaceDE w:val="0"/>
        <w:autoSpaceDN w:val="0"/>
        <w:spacing w:line="260" w:lineRule="exact"/>
        <w:ind w:left="851" w:hanging="425"/>
        <w:rPr>
          <w:rFonts w:eastAsia="Times New Roman" w:cs="Arial"/>
        </w:rPr>
      </w:pPr>
      <w:r>
        <w:rPr>
          <w:rFonts w:eastAsia="Times New Roman" w:cs="Arial"/>
        </w:rPr>
        <w:t>D</w:t>
      </w:r>
      <w:r w:rsidR="00333607" w:rsidRPr="00286697">
        <w:rPr>
          <w:rFonts w:eastAsia="Times New Roman" w:cs="Arial"/>
        </w:rPr>
        <w:t xml:space="preserve">ienstverlener streeft naar een inzet van 5% van de </w:t>
      </w:r>
      <w:r w:rsidR="002D0C95">
        <w:rPr>
          <w:rFonts w:eastAsia="Times New Roman" w:cs="Arial"/>
        </w:rPr>
        <w:t xml:space="preserve">totale </w:t>
      </w:r>
      <w:r w:rsidR="008B12E3">
        <w:rPr>
          <w:rFonts w:eastAsia="Times New Roman" w:cs="Arial"/>
        </w:rPr>
        <w:t>O</w:t>
      </w:r>
      <w:r w:rsidR="008B12E3" w:rsidRPr="00286697">
        <w:rPr>
          <w:rFonts w:eastAsia="Times New Roman" w:cs="Arial"/>
        </w:rPr>
        <w:t>pdracht</w:t>
      </w:r>
      <w:r w:rsidR="008B12E3">
        <w:rPr>
          <w:rFonts w:eastAsia="Times New Roman" w:cs="Arial"/>
        </w:rPr>
        <w:t>som</w:t>
      </w:r>
      <w:r w:rsidR="008B12E3" w:rsidRPr="00286697">
        <w:rPr>
          <w:rFonts w:eastAsia="Times New Roman" w:cs="Arial"/>
        </w:rPr>
        <w:t xml:space="preserve"> </w:t>
      </w:r>
      <w:r w:rsidR="002D0C95">
        <w:rPr>
          <w:rFonts w:eastAsia="Times New Roman" w:cs="Arial"/>
        </w:rPr>
        <w:t xml:space="preserve">op jaarbasis voor alle </w:t>
      </w:r>
      <w:r w:rsidR="003C19B5">
        <w:rPr>
          <w:rFonts w:eastAsia="Times New Roman" w:cs="Arial"/>
        </w:rPr>
        <w:t xml:space="preserve">individuele </w:t>
      </w:r>
      <w:r w:rsidR="002D0C95">
        <w:rPr>
          <w:rFonts w:eastAsia="Times New Roman" w:cs="Arial"/>
        </w:rPr>
        <w:t xml:space="preserve">gemeenten van deze overeenkomst </w:t>
      </w:r>
      <w:r w:rsidR="00333607" w:rsidRPr="00286697">
        <w:rPr>
          <w:rFonts w:eastAsia="Times New Roman" w:cs="Arial"/>
        </w:rPr>
        <w:t xml:space="preserve">voor </w:t>
      </w:r>
      <w:r w:rsidR="003B4DEA">
        <w:rPr>
          <w:rFonts w:eastAsia="Times New Roman" w:cs="Arial"/>
        </w:rPr>
        <w:t xml:space="preserve">het resultaat op </w:t>
      </w:r>
      <w:r w:rsidR="00333607" w:rsidRPr="00286697">
        <w:rPr>
          <w:rFonts w:eastAsia="Times New Roman" w:cs="Arial"/>
        </w:rPr>
        <w:t xml:space="preserve">Social Return; </w:t>
      </w:r>
    </w:p>
    <w:p w14:paraId="475844FC" w14:textId="632C4F90" w:rsidR="00333607" w:rsidRPr="00286697" w:rsidRDefault="00333607" w:rsidP="00286697">
      <w:pPr>
        <w:numPr>
          <w:ilvl w:val="1"/>
          <w:numId w:val="1"/>
        </w:numPr>
        <w:autoSpaceDE w:val="0"/>
        <w:autoSpaceDN w:val="0"/>
        <w:spacing w:line="260" w:lineRule="exact"/>
        <w:ind w:left="851" w:hanging="425"/>
        <w:rPr>
          <w:rFonts w:eastAsia="Times New Roman" w:cs="Arial"/>
        </w:rPr>
      </w:pPr>
      <w:r w:rsidRPr="00286697">
        <w:rPr>
          <w:rFonts w:eastAsia="Times New Roman" w:cs="Arial"/>
        </w:rPr>
        <w:t>Dienstverlener</w:t>
      </w:r>
      <w:r w:rsidR="00286697" w:rsidRPr="00286697">
        <w:rPr>
          <w:rFonts w:eastAsia="Times New Roman" w:cs="Arial"/>
        </w:rPr>
        <w:t>s</w:t>
      </w:r>
      <w:r w:rsidRPr="00286697">
        <w:rPr>
          <w:rFonts w:eastAsia="Times New Roman" w:cs="Arial"/>
        </w:rPr>
        <w:t xml:space="preserve"> overleggen minsten</w:t>
      </w:r>
      <w:r w:rsidR="00286697" w:rsidRPr="00286697">
        <w:rPr>
          <w:rFonts w:eastAsia="Times New Roman" w:cs="Arial"/>
        </w:rPr>
        <w:t xml:space="preserve">s éénmaal per jaar met het regionale werkbedrijf </w:t>
      </w:r>
      <w:r w:rsidRPr="00286697">
        <w:rPr>
          <w:rFonts w:eastAsia="Times New Roman" w:cs="Arial"/>
        </w:rPr>
        <w:t xml:space="preserve">over de invulling van Social Return en leggen daarbij verantwoording af over de behaalde resultaten wat betreft Social Return; </w:t>
      </w:r>
    </w:p>
    <w:p w14:paraId="205B6505" w14:textId="77777777" w:rsidR="00333607" w:rsidRPr="00286697" w:rsidRDefault="00286697" w:rsidP="00286697">
      <w:pPr>
        <w:numPr>
          <w:ilvl w:val="1"/>
          <w:numId w:val="1"/>
        </w:numPr>
        <w:autoSpaceDE w:val="0"/>
        <w:autoSpaceDN w:val="0"/>
        <w:spacing w:line="260" w:lineRule="exact"/>
        <w:ind w:left="851" w:hanging="425"/>
        <w:rPr>
          <w:rFonts w:eastAsia="Times New Roman" w:cs="Arial"/>
        </w:rPr>
      </w:pPr>
      <w:r w:rsidRPr="00286697">
        <w:rPr>
          <w:rFonts w:eastAsia="Times New Roman" w:cs="Arial"/>
        </w:rPr>
        <w:t>Het w</w:t>
      </w:r>
      <w:r w:rsidR="00333607" w:rsidRPr="00286697">
        <w:rPr>
          <w:rFonts w:eastAsia="Times New Roman" w:cs="Arial"/>
        </w:rPr>
        <w:t>erkbedrijf initieert de overleggen zoals benoemd bij lid b</w:t>
      </w:r>
      <w:r>
        <w:rPr>
          <w:rFonts w:eastAsia="Times New Roman" w:cs="Arial"/>
        </w:rPr>
        <w:t>;</w:t>
      </w:r>
      <w:r w:rsidR="00333607" w:rsidRPr="00286697">
        <w:rPr>
          <w:rFonts w:eastAsia="Times New Roman" w:cs="Arial"/>
        </w:rPr>
        <w:t xml:space="preserve"> </w:t>
      </w:r>
    </w:p>
    <w:p w14:paraId="6D3F32C0" w14:textId="247E8C4F" w:rsidR="00333607" w:rsidRPr="00286697" w:rsidRDefault="00333607" w:rsidP="00286697">
      <w:pPr>
        <w:numPr>
          <w:ilvl w:val="1"/>
          <w:numId w:val="1"/>
        </w:numPr>
        <w:autoSpaceDE w:val="0"/>
        <w:autoSpaceDN w:val="0"/>
        <w:spacing w:line="260" w:lineRule="exact"/>
        <w:ind w:left="851" w:hanging="425"/>
        <w:rPr>
          <w:rFonts w:eastAsia="Times New Roman" w:cs="Arial"/>
        </w:rPr>
      </w:pPr>
      <w:r w:rsidRPr="00286697">
        <w:rPr>
          <w:rFonts w:eastAsia="Times New Roman" w:cs="Arial"/>
        </w:rPr>
        <w:t xml:space="preserve">Bij eventuele verlenging van de overeenkomsten wordt opnieuw beoordeeld welk percentage van de </w:t>
      </w:r>
      <w:r w:rsidR="00AC5950">
        <w:rPr>
          <w:rFonts w:eastAsia="Times New Roman" w:cs="Arial"/>
        </w:rPr>
        <w:t>O</w:t>
      </w:r>
      <w:r w:rsidR="00AC5950" w:rsidRPr="00286697">
        <w:rPr>
          <w:rFonts w:eastAsia="Times New Roman" w:cs="Arial"/>
        </w:rPr>
        <w:t xml:space="preserve">pdracht </w:t>
      </w:r>
      <w:r w:rsidRPr="00286697">
        <w:rPr>
          <w:rFonts w:eastAsia="Times New Roman" w:cs="Arial"/>
        </w:rPr>
        <w:t xml:space="preserve">in redelijkheid aan Social Return besteed moet worden.       </w:t>
      </w:r>
    </w:p>
    <w:p w14:paraId="1E6F7645" w14:textId="77777777" w:rsidR="008D02F7" w:rsidRDefault="008D02F7" w:rsidP="002F3391">
      <w:pPr>
        <w:spacing w:before="120" w:line="260" w:lineRule="exact"/>
        <w:rPr>
          <w:b/>
        </w:rPr>
      </w:pPr>
    </w:p>
    <w:p w14:paraId="2B29D03D" w14:textId="77777777" w:rsidR="00E54D3C" w:rsidRDefault="00E54D3C">
      <w:pPr>
        <w:spacing w:after="0" w:line="240" w:lineRule="auto"/>
        <w:rPr>
          <w:b/>
        </w:rPr>
      </w:pPr>
      <w:r>
        <w:rPr>
          <w:b/>
        </w:rPr>
        <w:br w:type="page"/>
      </w:r>
    </w:p>
    <w:p w14:paraId="683E3FBB" w14:textId="2D442AC7" w:rsidR="00594FA3" w:rsidRPr="0080758E" w:rsidRDefault="00594FA3" w:rsidP="002F3391">
      <w:pPr>
        <w:spacing w:before="120" w:line="260" w:lineRule="exact"/>
        <w:rPr>
          <w:b/>
        </w:rPr>
      </w:pPr>
      <w:r w:rsidRPr="0080758E">
        <w:rPr>
          <w:b/>
        </w:rPr>
        <w:lastRenderedPageBreak/>
        <w:t>Artikel 3 Aanvang</w:t>
      </w:r>
      <w:r w:rsidR="00614A6F" w:rsidRPr="0080758E">
        <w:rPr>
          <w:b/>
        </w:rPr>
        <w:t>, duur en ve</w:t>
      </w:r>
      <w:r w:rsidR="00A001F0" w:rsidRPr="0080758E">
        <w:rPr>
          <w:b/>
        </w:rPr>
        <w:t>r</w:t>
      </w:r>
      <w:r w:rsidR="00614A6F" w:rsidRPr="0080758E">
        <w:rPr>
          <w:b/>
        </w:rPr>
        <w:t>lenging</w:t>
      </w:r>
    </w:p>
    <w:p w14:paraId="371FE012" w14:textId="18D8F892" w:rsidR="00E24121" w:rsidRPr="0080758E" w:rsidRDefault="0065136E" w:rsidP="0086174D">
      <w:pPr>
        <w:numPr>
          <w:ilvl w:val="0"/>
          <w:numId w:val="2"/>
        </w:numPr>
        <w:autoSpaceDE w:val="0"/>
        <w:autoSpaceDN w:val="0"/>
        <w:spacing w:line="260" w:lineRule="exact"/>
        <w:ind w:left="426"/>
        <w:rPr>
          <w:rFonts w:eastAsia="Times New Roman" w:cs="Arial"/>
        </w:rPr>
      </w:pPr>
      <w:r w:rsidRPr="0080758E">
        <w:rPr>
          <w:rFonts w:eastAsia="Times New Roman" w:cs="Arial"/>
        </w:rPr>
        <w:t xml:space="preserve">De </w:t>
      </w:r>
      <w:r w:rsidR="003C19B5">
        <w:rPr>
          <w:rFonts w:eastAsia="Times New Roman" w:cs="Arial"/>
        </w:rPr>
        <w:t>B</w:t>
      </w:r>
      <w:r w:rsidR="003C19B5" w:rsidRPr="0080758E">
        <w:rPr>
          <w:rFonts w:eastAsia="Times New Roman" w:cs="Arial"/>
        </w:rPr>
        <w:t xml:space="preserve">asisovereenkomst </w:t>
      </w:r>
      <w:r w:rsidRPr="0080758E">
        <w:rPr>
          <w:rFonts w:eastAsia="Times New Roman" w:cs="Arial"/>
        </w:rPr>
        <w:t xml:space="preserve">wordt aangegaan </w:t>
      </w:r>
      <w:r w:rsidR="00FA63D0">
        <w:rPr>
          <w:rFonts w:eastAsia="Times New Roman" w:cs="Arial"/>
        </w:rPr>
        <w:t>met de intentie om een duurzame relatie op te bouwen  met de gecontracteerde dienstverleners. Anderzijds dient, gelet op de dynamiek en innovatie in het werkveld, voldoende flexibiliteit te worden ingebouwd  tot aanpassing en bijste</w:t>
      </w:r>
      <w:r w:rsidR="001717E8">
        <w:rPr>
          <w:rFonts w:eastAsia="Times New Roman" w:cs="Arial"/>
        </w:rPr>
        <w:t>l</w:t>
      </w:r>
      <w:r w:rsidR="00FA63D0">
        <w:rPr>
          <w:rFonts w:eastAsia="Times New Roman" w:cs="Arial"/>
        </w:rPr>
        <w:t>ling</w:t>
      </w:r>
      <w:r w:rsidR="00B2748C">
        <w:rPr>
          <w:rFonts w:eastAsia="Times New Roman" w:cs="Arial"/>
        </w:rPr>
        <w:t xml:space="preserve"> en het eventueel in later stadium aansluiten op andere ondersteuningsarrangemen</w:t>
      </w:r>
      <w:r w:rsidR="00D42679">
        <w:rPr>
          <w:rFonts w:eastAsia="Times New Roman" w:cs="Arial"/>
        </w:rPr>
        <w:t>ten, zoals de W</w:t>
      </w:r>
      <w:r w:rsidR="00B2748C">
        <w:rPr>
          <w:rFonts w:eastAsia="Times New Roman" w:cs="Arial"/>
        </w:rPr>
        <w:t xml:space="preserve">mo-begeleiding. Gelet op genoemde beweegredenen wordt de basisovereenkomst aangegaan voor </w:t>
      </w:r>
      <w:r w:rsidR="001717E8">
        <w:rPr>
          <w:rFonts w:eastAsia="Times New Roman" w:cs="Arial"/>
        </w:rPr>
        <w:t xml:space="preserve">een periode van </w:t>
      </w:r>
      <w:r w:rsidR="00D42679">
        <w:rPr>
          <w:rFonts w:eastAsia="Times New Roman" w:cs="Arial"/>
        </w:rPr>
        <w:t>één (</w:t>
      </w:r>
      <w:r w:rsidR="001717E8">
        <w:rPr>
          <w:rFonts w:eastAsia="Times New Roman" w:cs="Arial"/>
        </w:rPr>
        <w:t>1</w:t>
      </w:r>
      <w:r w:rsidR="00D42679">
        <w:rPr>
          <w:rFonts w:eastAsia="Times New Roman" w:cs="Arial"/>
        </w:rPr>
        <w:t>) jaar, waarna d</w:t>
      </w:r>
      <w:r w:rsidR="001717E8" w:rsidRPr="0080758E">
        <w:rPr>
          <w:rFonts w:eastAsia="Times New Roman" w:cs="Arial"/>
        </w:rPr>
        <w:t>e</w:t>
      </w:r>
      <w:r w:rsidR="001717E8">
        <w:rPr>
          <w:rFonts w:eastAsia="Times New Roman" w:cs="Arial"/>
        </w:rPr>
        <w:t xml:space="preserve">ze overeenkomst </w:t>
      </w:r>
      <w:r w:rsidR="001717E8" w:rsidRPr="0080758E">
        <w:rPr>
          <w:rFonts w:eastAsia="Times New Roman" w:cs="Arial"/>
        </w:rPr>
        <w:t xml:space="preserve">voor de </w:t>
      </w:r>
      <w:r w:rsidR="003C19B5">
        <w:rPr>
          <w:rFonts w:eastAsia="Times New Roman" w:cs="Arial"/>
        </w:rPr>
        <w:t>G</w:t>
      </w:r>
      <w:r w:rsidR="003C19B5" w:rsidRPr="0080758E">
        <w:rPr>
          <w:rFonts w:eastAsia="Times New Roman" w:cs="Arial"/>
        </w:rPr>
        <w:t xml:space="preserve">emeente </w:t>
      </w:r>
      <w:r w:rsidR="001717E8" w:rsidRPr="0080758E">
        <w:rPr>
          <w:rFonts w:eastAsia="Times New Roman" w:cs="Arial"/>
        </w:rPr>
        <w:t xml:space="preserve">en voor de </w:t>
      </w:r>
      <w:r w:rsidR="003C19B5">
        <w:rPr>
          <w:rFonts w:eastAsia="Times New Roman" w:cs="Arial"/>
        </w:rPr>
        <w:t>D</w:t>
      </w:r>
      <w:r w:rsidR="003C19B5" w:rsidRPr="0080758E">
        <w:rPr>
          <w:rFonts w:eastAsia="Times New Roman" w:cs="Arial"/>
        </w:rPr>
        <w:t xml:space="preserve">ienstverlener </w:t>
      </w:r>
      <w:r w:rsidR="001717E8" w:rsidRPr="0080758E">
        <w:rPr>
          <w:rFonts w:eastAsia="Times New Roman" w:cs="Arial"/>
        </w:rPr>
        <w:t xml:space="preserve">een optie </w:t>
      </w:r>
      <w:r w:rsidR="00D42679">
        <w:rPr>
          <w:rFonts w:eastAsia="Times New Roman" w:cs="Arial"/>
        </w:rPr>
        <w:t xml:space="preserve">kent </w:t>
      </w:r>
      <w:r w:rsidR="001717E8" w:rsidRPr="0080758E">
        <w:rPr>
          <w:rFonts w:eastAsia="Times New Roman" w:cs="Arial"/>
        </w:rPr>
        <w:t xml:space="preserve">voor verlenging van </w:t>
      </w:r>
      <w:r w:rsidR="001717E8">
        <w:rPr>
          <w:rFonts w:eastAsia="Times New Roman" w:cs="Arial"/>
        </w:rPr>
        <w:t>3</w:t>
      </w:r>
      <w:r w:rsidR="001717E8" w:rsidRPr="0080758E">
        <w:rPr>
          <w:rFonts w:eastAsia="Times New Roman" w:cs="Arial"/>
        </w:rPr>
        <w:t xml:space="preserve"> maal één (1) jaar.</w:t>
      </w:r>
      <w:r w:rsidR="001717E8">
        <w:rPr>
          <w:rFonts w:eastAsia="Times New Roman" w:cs="Arial"/>
        </w:rPr>
        <w:t xml:space="preserve"> De </w:t>
      </w:r>
      <w:r w:rsidR="00B2748C">
        <w:rPr>
          <w:rFonts w:eastAsia="Times New Roman" w:cs="Arial"/>
        </w:rPr>
        <w:t xml:space="preserve">maximale duur van </w:t>
      </w:r>
      <w:r w:rsidR="001717E8">
        <w:rPr>
          <w:rFonts w:eastAsia="Times New Roman" w:cs="Arial"/>
        </w:rPr>
        <w:t xml:space="preserve">deze overeenkomst is </w:t>
      </w:r>
      <w:r w:rsidR="00D42679">
        <w:rPr>
          <w:rFonts w:eastAsia="Times New Roman" w:cs="Arial"/>
        </w:rPr>
        <w:t>vier (</w:t>
      </w:r>
      <w:r w:rsidR="00B2748C">
        <w:rPr>
          <w:rFonts w:eastAsia="Times New Roman" w:cs="Arial"/>
        </w:rPr>
        <w:t>4</w:t>
      </w:r>
      <w:r w:rsidR="00D42679">
        <w:rPr>
          <w:rFonts w:eastAsia="Times New Roman" w:cs="Arial"/>
        </w:rPr>
        <w:t>)</w:t>
      </w:r>
      <w:r w:rsidR="00B2748C">
        <w:rPr>
          <w:rFonts w:eastAsia="Times New Roman" w:cs="Arial"/>
        </w:rPr>
        <w:t xml:space="preserve"> jaar.</w:t>
      </w:r>
      <w:r w:rsidRPr="0080758E">
        <w:rPr>
          <w:rFonts w:eastAsia="Times New Roman" w:cs="Arial"/>
        </w:rPr>
        <w:t xml:space="preserve"> De ingangsdatum van de overeenkomst is 1 januari 2017</w:t>
      </w:r>
      <w:r w:rsidR="00B2748C">
        <w:rPr>
          <w:rFonts w:eastAsia="Times New Roman" w:cs="Arial"/>
        </w:rPr>
        <w:t>.</w:t>
      </w:r>
      <w:r w:rsidR="001717E8">
        <w:rPr>
          <w:rFonts w:eastAsia="Times New Roman" w:cs="Arial"/>
        </w:rPr>
        <w:t xml:space="preserve"> </w:t>
      </w:r>
      <w:r w:rsidR="00D41ADB">
        <w:rPr>
          <w:rFonts w:eastAsia="Times New Roman" w:cs="Arial"/>
        </w:rPr>
        <w:br/>
      </w:r>
      <w:r w:rsidRPr="0080758E">
        <w:rPr>
          <w:rFonts w:eastAsia="Times New Roman" w:cs="Arial"/>
        </w:rPr>
        <w:t>De verlenging gebeurt niet automatisch en/of stilzwijgend.</w:t>
      </w:r>
      <w:r w:rsidR="001717E8">
        <w:rPr>
          <w:rFonts w:eastAsia="Times New Roman" w:cs="Arial"/>
        </w:rPr>
        <w:t xml:space="preserve"> </w:t>
      </w:r>
      <w:r w:rsidRPr="0080758E">
        <w:rPr>
          <w:rFonts w:eastAsia="Times New Roman" w:cs="Arial"/>
        </w:rPr>
        <w:t xml:space="preserve">Indien de </w:t>
      </w:r>
      <w:r w:rsidR="003C19B5">
        <w:rPr>
          <w:rFonts w:eastAsia="Times New Roman" w:cs="Arial"/>
        </w:rPr>
        <w:t>Partijen</w:t>
      </w:r>
      <w:r w:rsidR="003C19B5" w:rsidRPr="0080758E">
        <w:rPr>
          <w:rFonts w:eastAsia="Times New Roman" w:cs="Arial"/>
        </w:rPr>
        <w:t xml:space="preserve"> </w:t>
      </w:r>
      <w:r w:rsidRPr="0080758E">
        <w:rPr>
          <w:rFonts w:eastAsia="Times New Roman" w:cs="Arial"/>
        </w:rPr>
        <w:t xml:space="preserve">de overeenkomst aan het einde van </w:t>
      </w:r>
      <w:r w:rsidR="00B2748C">
        <w:rPr>
          <w:rFonts w:eastAsia="Times New Roman" w:cs="Arial"/>
        </w:rPr>
        <w:t xml:space="preserve">een </w:t>
      </w:r>
      <w:r w:rsidRPr="0080758E">
        <w:rPr>
          <w:rFonts w:eastAsia="Times New Roman" w:cs="Arial"/>
        </w:rPr>
        <w:t xml:space="preserve">vaste looptijd of van </w:t>
      </w:r>
      <w:r w:rsidR="00D92CCA">
        <w:rPr>
          <w:rFonts w:eastAsia="Times New Roman" w:cs="Arial"/>
        </w:rPr>
        <w:t xml:space="preserve">een optiejaar wel of niet wensen </w:t>
      </w:r>
      <w:r w:rsidRPr="0080758E">
        <w:rPr>
          <w:rFonts w:eastAsia="Times New Roman" w:cs="Arial"/>
        </w:rPr>
        <w:t xml:space="preserve">te verlengen, </w:t>
      </w:r>
      <w:r w:rsidR="003C19B5">
        <w:rPr>
          <w:rFonts w:eastAsia="Times New Roman" w:cs="Arial"/>
        </w:rPr>
        <w:t>kunnen zi</w:t>
      </w:r>
      <w:r w:rsidRPr="0080758E">
        <w:rPr>
          <w:rFonts w:eastAsia="Times New Roman" w:cs="Arial"/>
        </w:rPr>
        <w:t xml:space="preserve">j dit kenbaar maken door de overeenkomst schriftelijk te verlengen, dan wel op te zeggen tot </w:t>
      </w:r>
      <w:r w:rsidRPr="00D92CCA">
        <w:rPr>
          <w:rFonts w:eastAsia="Times New Roman" w:cs="Arial"/>
        </w:rPr>
        <w:t xml:space="preserve">uiterlijk </w:t>
      </w:r>
      <w:r w:rsidR="00D10E1D">
        <w:rPr>
          <w:rFonts w:eastAsia="Times New Roman" w:cs="Arial"/>
        </w:rPr>
        <w:t>drie</w:t>
      </w:r>
      <w:r w:rsidR="00325C0A">
        <w:rPr>
          <w:rFonts w:eastAsia="Times New Roman" w:cs="Arial"/>
        </w:rPr>
        <w:t xml:space="preserve"> </w:t>
      </w:r>
      <w:r w:rsidRPr="00D92CCA">
        <w:rPr>
          <w:rFonts w:eastAsia="Times New Roman" w:cs="Arial"/>
        </w:rPr>
        <w:t>maanden voor afloop van de lopende termijn.</w:t>
      </w:r>
      <w:r w:rsidR="00D92CCA" w:rsidRPr="00D92CCA">
        <w:rPr>
          <w:rFonts w:eastAsia="Times New Roman" w:cs="Arial"/>
        </w:rPr>
        <w:t xml:space="preserve"> </w:t>
      </w:r>
      <w:r w:rsidRPr="00D92CCA">
        <w:rPr>
          <w:rFonts w:eastAsia="Times New Roman" w:cs="Arial"/>
        </w:rPr>
        <w:t>De</w:t>
      </w:r>
      <w:r w:rsidRPr="0080758E">
        <w:rPr>
          <w:rFonts w:eastAsia="Times New Roman" w:cs="Arial"/>
        </w:rPr>
        <w:t xml:space="preserve"> overeenkomst eindigt automatisch van rechtswege na afloop van het </w:t>
      </w:r>
      <w:r w:rsidR="00D92CCA">
        <w:rPr>
          <w:rFonts w:eastAsia="Times New Roman" w:cs="Arial"/>
        </w:rPr>
        <w:t>derde</w:t>
      </w:r>
      <w:r w:rsidRPr="0080758E">
        <w:rPr>
          <w:rFonts w:eastAsia="Times New Roman" w:cs="Arial"/>
        </w:rPr>
        <w:t xml:space="preserve"> verlengingsjaar (31 december 2020). </w:t>
      </w:r>
    </w:p>
    <w:p w14:paraId="5CE3E509" w14:textId="5BB0370B" w:rsidR="00E24121" w:rsidRPr="009422EA" w:rsidRDefault="00E24121" w:rsidP="0060492F">
      <w:pPr>
        <w:numPr>
          <w:ilvl w:val="0"/>
          <w:numId w:val="2"/>
        </w:numPr>
        <w:autoSpaceDE w:val="0"/>
        <w:autoSpaceDN w:val="0"/>
        <w:spacing w:line="260" w:lineRule="exact"/>
        <w:ind w:left="426"/>
        <w:rPr>
          <w:rFonts w:eastAsia="Times New Roman" w:cs="Arial"/>
        </w:rPr>
      </w:pPr>
      <w:r w:rsidRPr="0080758E">
        <w:rPr>
          <w:rFonts w:cs="Arial"/>
        </w:rPr>
        <w:t xml:space="preserve">Partijen zullen de Overeenkomst </w:t>
      </w:r>
      <w:r w:rsidR="00B2748C">
        <w:rPr>
          <w:rFonts w:cs="Arial"/>
        </w:rPr>
        <w:t>te</w:t>
      </w:r>
      <w:r w:rsidR="009422EA">
        <w:rPr>
          <w:rFonts w:cs="Arial"/>
        </w:rPr>
        <w:t>l</w:t>
      </w:r>
      <w:r w:rsidR="00B2748C">
        <w:rPr>
          <w:rFonts w:cs="Arial"/>
        </w:rPr>
        <w:t xml:space="preserve">kens  </w:t>
      </w:r>
      <w:r w:rsidRPr="0080758E">
        <w:rPr>
          <w:rFonts w:cs="Arial"/>
        </w:rPr>
        <w:t xml:space="preserve">in beginsel </w:t>
      </w:r>
      <w:r w:rsidR="009422EA">
        <w:rPr>
          <w:rFonts w:cs="Arial"/>
        </w:rPr>
        <w:t>drie</w:t>
      </w:r>
      <w:r w:rsidRPr="0080758E">
        <w:rPr>
          <w:rFonts w:cs="Arial"/>
        </w:rPr>
        <w:t xml:space="preserve"> maal met één jaar verlengen na afloop van de in het eerste lid bedoelde termijn, tenzij een partij zwaarwegende redenen heeft niet tot een verlenging te komen</w:t>
      </w:r>
      <w:r w:rsidR="003922D3" w:rsidRPr="0080758E">
        <w:rPr>
          <w:rFonts w:cs="Arial"/>
        </w:rPr>
        <w:t>.</w:t>
      </w:r>
      <w:r w:rsidRPr="0080758E">
        <w:rPr>
          <w:rFonts w:cs="Arial"/>
        </w:rPr>
        <w:t xml:space="preserve"> Als zwaarwegende redenen hebben in ieder geval te gelden ongewenste financiële gevolgen van de werkwijze op basis van deze overeenkomst en ongewenste gevolgen aangaande het functioneren van het stelsel op basis van deze overeenkomst. Voorts geldt als zwaarwegende reden voor de </w:t>
      </w:r>
      <w:r w:rsidR="003C19B5">
        <w:rPr>
          <w:rFonts w:cs="Arial"/>
        </w:rPr>
        <w:t>G</w:t>
      </w:r>
      <w:r w:rsidR="003C19B5" w:rsidRPr="0080758E">
        <w:rPr>
          <w:rFonts w:cs="Arial"/>
        </w:rPr>
        <w:t xml:space="preserve">emeente  </w:t>
      </w:r>
      <w:r w:rsidRPr="0080758E">
        <w:rPr>
          <w:rFonts w:cs="Arial"/>
        </w:rPr>
        <w:t xml:space="preserve">het geval dat de </w:t>
      </w:r>
      <w:r w:rsidR="003C19B5">
        <w:rPr>
          <w:rFonts w:cs="Arial"/>
        </w:rPr>
        <w:t>D</w:t>
      </w:r>
      <w:r w:rsidR="003C19B5" w:rsidRPr="0080758E">
        <w:rPr>
          <w:rFonts w:cs="Arial"/>
        </w:rPr>
        <w:t xml:space="preserve">ienstverlener </w:t>
      </w:r>
      <w:r w:rsidRPr="0080758E">
        <w:rPr>
          <w:rFonts w:cs="Arial"/>
        </w:rPr>
        <w:t xml:space="preserve">naar mening van de </w:t>
      </w:r>
      <w:r w:rsidR="003C19B5">
        <w:rPr>
          <w:rFonts w:cs="Arial"/>
        </w:rPr>
        <w:t>G</w:t>
      </w:r>
      <w:r w:rsidR="003C19B5" w:rsidRPr="0080758E">
        <w:rPr>
          <w:rFonts w:cs="Arial"/>
        </w:rPr>
        <w:t xml:space="preserve">emeente </w:t>
      </w:r>
      <w:r w:rsidRPr="0080758E">
        <w:rPr>
          <w:rFonts w:cs="Arial"/>
        </w:rPr>
        <w:t>in die mate in de nakoming van deze overeenkomst tekort is ge</w:t>
      </w:r>
      <w:r w:rsidR="00D13E7D" w:rsidRPr="0080758E">
        <w:rPr>
          <w:rFonts w:cs="Arial"/>
        </w:rPr>
        <w:t>schoten</w:t>
      </w:r>
      <w:r w:rsidRPr="0080758E">
        <w:rPr>
          <w:rFonts w:cs="Arial"/>
        </w:rPr>
        <w:t xml:space="preserve"> dat de </w:t>
      </w:r>
      <w:r w:rsidR="003C19B5">
        <w:rPr>
          <w:rFonts w:cs="Arial"/>
        </w:rPr>
        <w:t>G</w:t>
      </w:r>
      <w:r w:rsidR="003C19B5" w:rsidRPr="0080758E">
        <w:rPr>
          <w:rFonts w:cs="Arial"/>
        </w:rPr>
        <w:t xml:space="preserve">emeente  </w:t>
      </w:r>
      <w:r w:rsidRPr="0080758E">
        <w:rPr>
          <w:rFonts w:cs="Arial"/>
        </w:rPr>
        <w:t xml:space="preserve">verlenging </w:t>
      </w:r>
      <w:r w:rsidRPr="009422EA">
        <w:rPr>
          <w:rFonts w:cs="Arial"/>
        </w:rPr>
        <w:t>niet in het belang van de uitvoering van de Wmo 2015 acht.</w:t>
      </w:r>
    </w:p>
    <w:p w14:paraId="2DD66396" w14:textId="74772224" w:rsidR="00120A93" w:rsidRPr="009422EA" w:rsidRDefault="00E24121" w:rsidP="0060492F">
      <w:pPr>
        <w:numPr>
          <w:ilvl w:val="0"/>
          <w:numId w:val="2"/>
        </w:numPr>
        <w:autoSpaceDE w:val="0"/>
        <w:autoSpaceDN w:val="0"/>
        <w:spacing w:line="260" w:lineRule="exact"/>
        <w:ind w:left="426"/>
        <w:rPr>
          <w:rFonts w:eastAsia="Times New Roman" w:cs="Arial"/>
        </w:rPr>
      </w:pPr>
      <w:r w:rsidRPr="009422EA">
        <w:rPr>
          <w:rFonts w:cs="Arial"/>
        </w:rPr>
        <w:t>Partijen zullen tijdens de duur van d</w:t>
      </w:r>
      <w:r w:rsidR="00120A93" w:rsidRPr="009422EA">
        <w:rPr>
          <w:rFonts w:cs="Arial"/>
        </w:rPr>
        <w:t>eze o</w:t>
      </w:r>
      <w:r w:rsidRPr="009422EA">
        <w:rPr>
          <w:rFonts w:cs="Arial"/>
        </w:rPr>
        <w:t xml:space="preserve">vereenkomst overleggen over de condities waaronder een </w:t>
      </w:r>
      <w:r w:rsidR="00120A93" w:rsidRPr="009422EA">
        <w:rPr>
          <w:rFonts w:cs="Arial"/>
        </w:rPr>
        <w:t>verlenging</w:t>
      </w:r>
      <w:r w:rsidR="00120A93" w:rsidRPr="0080758E">
        <w:rPr>
          <w:rFonts w:cs="Arial"/>
        </w:rPr>
        <w:t xml:space="preserve"> zal gelden, waarbij p</w:t>
      </w:r>
      <w:r w:rsidRPr="0080758E">
        <w:rPr>
          <w:rFonts w:cs="Arial"/>
        </w:rPr>
        <w:t>artije</w:t>
      </w:r>
      <w:r w:rsidR="00120A93" w:rsidRPr="0080758E">
        <w:rPr>
          <w:rFonts w:cs="Arial"/>
        </w:rPr>
        <w:t xml:space="preserve">n onderkennen dat de </w:t>
      </w:r>
      <w:r w:rsidR="003C19B5">
        <w:rPr>
          <w:rFonts w:cs="Arial"/>
        </w:rPr>
        <w:t>G</w:t>
      </w:r>
      <w:r w:rsidR="003C19B5" w:rsidRPr="0080758E">
        <w:rPr>
          <w:rFonts w:cs="Arial"/>
        </w:rPr>
        <w:t xml:space="preserve">emeente </w:t>
      </w:r>
      <w:r w:rsidRPr="0080758E">
        <w:rPr>
          <w:rFonts w:cs="Arial"/>
        </w:rPr>
        <w:t>steeds eisen zal stellen ter optimale voldoening aan haar we</w:t>
      </w:r>
      <w:r w:rsidR="00120A93" w:rsidRPr="0080758E">
        <w:rPr>
          <w:rFonts w:cs="Arial"/>
        </w:rPr>
        <w:t>ttelijke verplichtingen inzake m</w:t>
      </w:r>
      <w:r w:rsidRPr="0080758E">
        <w:rPr>
          <w:rFonts w:cs="Arial"/>
        </w:rPr>
        <w:t xml:space="preserve">aatschappelijke ondersteuning in het algemeen en </w:t>
      </w:r>
      <w:r w:rsidR="00120A93" w:rsidRPr="0080758E">
        <w:rPr>
          <w:rFonts w:cs="Arial"/>
        </w:rPr>
        <w:t xml:space="preserve"> de m</w:t>
      </w:r>
      <w:r w:rsidRPr="0080758E">
        <w:rPr>
          <w:rFonts w:cs="Arial"/>
        </w:rPr>
        <w:t xml:space="preserve">aatwerkvoorzieningen </w:t>
      </w:r>
      <w:r w:rsidR="00120A93" w:rsidRPr="0080758E">
        <w:rPr>
          <w:rFonts w:cs="Arial"/>
        </w:rPr>
        <w:t>Hulp bij het Huishouden</w:t>
      </w:r>
      <w:r w:rsidRPr="0080758E">
        <w:rPr>
          <w:rFonts w:cs="Arial"/>
        </w:rPr>
        <w:t xml:space="preserve"> specifiek, alsmede eisen met betrekkin</w:t>
      </w:r>
      <w:r w:rsidR="00120A93" w:rsidRPr="0080758E">
        <w:rPr>
          <w:rFonts w:cs="Arial"/>
        </w:rPr>
        <w:t>g tot de budgettaire mogelijkheden</w:t>
      </w:r>
      <w:r w:rsidRPr="0080758E">
        <w:rPr>
          <w:rFonts w:cs="Arial"/>
        </w:rPr>
        <w:t xml:space="preserve"> die zij in het kader van de Wmo 201</w:t>
      </w:r>
      <w:r w:rsidR="00614A6F" w:rsidRPr="0080758E">
        <w:rPr>
          <w:rFonts w:cs="Arial"/>
        </w:rPr>
        <w:t xml:space="preserve">5 </w:t>
      </w:r>
      <w:r w:rsidRPr="0080758E">
        <w:rPr>
          <w:rFonts w:cs="Arial"/>
        </w:rPr>
        <w:t>ondervindt. Indien niet in redelijkheid tot aangepaste conditie</w:t>
      </w:r>
      <w:r w:rsidR="00120A93" w:rsidRPr="0080758E">
        <w:rPr>
          <w:rFonts w:cs="Arial"/>
        </w:rPr>
        <w:t>s voor een verlenging van deze o</w:t>
      </w:r>
      <w:r w:rsidRPr="0080758E">
        <w:rPr>
          <w:rFonts w:cs="Arial"/>
        </w:rPr>
        <w:t xml:space="preserve">vereenkomst kan worden gekomen, geldt dit voor </w:t>
      </w:r>
      <w:r w:rsidR="003C19B5" w:rsidRPr="003C19B5">
        <w:rPr>
          <w:rFonts w:cs="Arial"/>
        </w:rPr>
        <w:t>Gemeente</w:t>
      </w:r>
      <w:r w:rsidR="003C19B5" w:rsidRPr="0080758E">
        <w:rPr>
          <w:rFonts w:cs="Arial"/>
        </w:rPr>
        <w:t xml:space="preserve"> </w:t>
      </w:r>
      <w:r w:rsidRPr="0080758E">
        <w:rPr>
          <w:rFonts w:cs="Arial"/>
        </w:rPr>
        <w:t>altijd als een zwaarwegende</w:t>
      </w:r>
      <w:r w:rsidR="00916AA9" w:rsidRPr="0080758E">
        <w:rPr>
          <w:rFonts w:cs="Arial"/>
        </w:rPr>
        <w:t xml:space="preserve"> </w:t>
      </w:r>
      <w:r w:rsidRPr="0080758E">
        <w:rPr>
          <w:rFonts w:cs="Arial"/>
        </w:rPr>
        <w:t>reden om niet tot verlenging te komen.</w:t>
      </w:r>
    </w:p>
    <w:p w14:paraId="14B738C1" w14:textId="757D0940" w:rsidR="009422EA" w:rsidRPr="009422EA" w:rsidRDefault="009422EA" w:rsidP="009422EA">
      <w:pPr>
        <w:pStyle w:val="Lijstalinea"/>
        <w:numPr>
          <w:ilvl w:val="0"/>
          <w:numId w:val="2"/>
        </w:numPr>
        <w:ind w:left="426"/>
        <w:rPr>
          <w:rFonts w:eastAsia="Times New Roman" w:cs="Arial"/>
        </w:rPr>
      </w:pPr>
      <w:r w:rsidRPr="009422EA">
        <w:rPr>
          <w:rFonts w:eastAsia="Times New Roman" w:cs="Arial"/>
        </w:rPr>
        <w:t>Partijen komen overeen om  tijdens het eerste contractjaar (2017) de mogelijkheid tot een andere bekostiging</w:t>
      </w:r>
      <w:r w:rsidR="003B3638">
        <w:rPr>
          <w:rFonts w:eastAsia="Times New Roman" w:cs="Arial"/>
        </w:rPr>
        <w:t>s</w:t>
      </w:r>
      <w:r w:rsidRPr="009422EA">
        <w:rPr>
          <w:rFonts w:eastAsia="Times New Roman" w:cs="Arial"/>
        </w:rPr>
        <w:t>systematiek (</w:t>
      </w:r>
      <w:r w:rsidR="00402337">
        <w:rPr>
          <w:rFonts w:eastAsia="Times New Roman" w:cs="Arial"/>
        </w:rPr>
        <w:t xml:space="preserve">bijvoorbeeld </w:t>
      </w:r>
      <w:r w:rsidRPr="009422EA">
        <w:rPr>
          <w:rFonts w:eastAsia="Times New Roman" w:cs="Arial"/>
        </w:rPr>
        <w:t xml:space="preserve">resultaatfinanciering) te onderzoeken. Alvorens </w:t>
      </w:r>
      <w:r w:rsidR="00402337">
        <w:rPr>
          <w:rFonts w:eastAsia="Times New Roman" w:cs="Arial"/>
        </w:rPr>
        <w:t>een nieuwe bekostigingssystematiek</w:t>
      </w:r>
      <w:r w:rsidR="00402337" w:rsidRPr="009422EA">
        <w:rPr>
          <w:rFonts w:eastAsia="Times New Roman" w:cs="Arial"/>
        </w:rPr>
        <w:t xml:space="preserve"> </w:t>
      </w:r>
      <w:r w:rsidRPr="009422EA">
        <w:rPr>
          <w:rFonts w:eastAsia="Times New Roman" w:cs="Arial"/>
        </w:rPr>
        <w:t xml:space="preserve">onderdeel wordt van deze Basisovereenkomst dient duidelijk te worden of en op wat voor manier </w:t>
      </w:r>
      <w:r w:rsidR="008F606B">
        <w:rPr>
          <w:rFonts w:eastAsia="Times New Roman" w:cs="Arial"/>
        </w:rPr>
        <w:t xml:space="preserve">een andere bekostigingssystematiek </w:t>
      </w:r>
      <w:r w:rsidRPr="009422EA">
        <w:rPr>
          <w:rFonts w:eastAsia="Times New Roman" w:cs="Arial"/>
        </w:rPr>
        <w:t xml:space="preserve">voordelen biedt voor de cliënten, voor de </w:t>
      </w:r>
      <w:r w:rsidR="00E45B49">
        <w:rPr>
          <w:rFonts w:eastAsia="Times New Roman" w:cs="Arial"/>
        </w:rPr>
        <w:t xml:space="preserve">Dienstverleners </w:t>
      </w:r>
      <w:r w:rsidRPr="009422EA">
        <w:rPr>
          <w:rFonts w:eastAsia="Times New Roman" w:cs="Arial"/>
        </w:rPr>
        <w:t xml:space="preserve">en </w:t>
      </w:r>
      <w:r w:rsidR="00E45B49">
        <w:rPr>
          <w:rFonts w:eastAsia="Times New Roman" w:cs="Arial"/>
        </w:rPr>
        <w:t>G</w:t>
      </w:r>
      <w:r w:rsidRPr="009422EA">
        <w:rPr>
          <w:rFonts w:eastAsia="Times New Roman" w:cs="Arial"/>
        </w:rPr>
        <w:t>emeente.</w:t>
      </w:r>
      <w:r>
        <w:rPr>
          <w:rFonts w:eastAsia="Times New Roman" w:cs="Arial"/>
        </w:rPr>
        <w:t xml:space="preserve"> </w:t>
      </w:r>
      <w:r w:rsidRPr="009422EA">
        <w:rPr>
          <w:rFonts w:eastAsia="Times New Roman" w:cs="Arial"/>
        </w:rPr>
        <w:t>Tevens, in hoeverre resultaten objectiveerbaar en meetbaar te maken zijn (monitoring) en in hoeverre een en ander juridische houdbaar is.</w:t>
      </w:r>
      <w:r w:rsidR="00435E16">
        <w:rPr>
          <w:rFonts w:eastAsia="Times New Roman" w:cs="Arial"/>
        </w:rPr>
        <w:t xml:space="preserve"> </w:t>
      </w:r>
      <w:r w:rsidR="00402337">
        <w:rPr>
          <w:rFonts w:eastAsia="Times New Roman" w:cs="Arial"/>
        </w:rPr>
        <w:br/>
      </w:r>
      <w:r w:rsidRPr="009422EA">
        <w:rPr>
          <w:rFonts w:eastAsia="Times New Roman" w:cs="Arial"/>
        </w:rPr>
        <w:t>Alle partijen hebben een inspanningsverplichting om mee te denken in het komen tot een andere bekostigingssystematiek</w:t>
      </w:r>
      <w:r w:rsidR="004D0958">
        <w:rPr>
          <w:rFonts w:eastAsia="Times New Roman" w:cs="Arial"/>
        </w:rPr>
        <w:t xml:space="preserve"> en tot een aanvaardbare intensiteit van deelname aan het hier over te voeren overleg</w:t>
      </w:r>
      <w:r w:rsidRPr="009422EA">
        <w:rPr>
          <w:rFonts w:eastAsia="Times New Roman" w:cs="Arial"/>
        </w:rPr>
        <w:t>.</w:t>
      </w:r>
      <w:r w:rsidR="004D0958">
        <w:rPr>
          <w:rFonts w:eastAsia="Times New Roman" w:cs="Arial"/>
        </w:rPr>
        <w:t xml:space="preserve"> Bij aanvang van deze discussie wordt in gezamenlijkheid met deelnemers vastgesteld wat wordt verstaan onder “aanvaardbare intensiteit van deelname”. </w:t>
      </w:r>
    </w:p>
    <w:p w14:paraId="5408ED9F" w14:textId="78D02A6D" w:rsidR="005A5A40" w:rsidRPr="0080758E" w:rsidRDefault="00A001F0" w:rsidP="0060492F">
      <w:pPr>
        <w:numPr>
          <w:ilvl w:val="0"/>
          <w:numId w:val="2"/>
        </w:numPr>
        <w:autoSpaceDE w:val="0"/>
        <w:autoSpaceDN w:val="0"/>
        <w:spacing w:line="260" w:lineRule="exact"/>
        <w:ind w:left="426"/>
        <w:rPr>
          <w:rFonts w:eastAsia="Times New Roman" w:cs="Arial"/>
        </w:rPr>
      </w:pPr>
      <w:r w:rsidRPr="0080758E">
        <w:rPr>
          <w:rFonts w:cs="Arial"/>
        </w:rPr>
        <w:t xml:space="preserve">In het eerste contractjaar (2017) </w:t>
      </w:r>
      <w:r w:rsidR="00D13E7D" w:rsidRPr="0080758E">
        <w:rPr>
          <w:rFonts w:cs="Arial"/>
        </w:rPr>
        <w:t xml:space="preserve">wordt </w:t>
      </w:r>
      <w:r w:rsidR="008D54EA">
        <w:rPr>
          <w:rFonts w:cs="Arial"/>
        </w:rPr>
        <w:t xml:space="preserve">in ieder geval </w:t>
      </w:r>
      <w:r w:rsidR="00D13E7D" w:rsidRPr="0080758E">
        <w:rPr>
          <w:rFonts w:cs="Arial"/>
        </w:rPr>
        <w:t>de huidige bekostiging</w:t>
      </w:r>
      <w:r w:rsidR="003B3638">
        <w:rPr>
          <w:rFonts w:cs="Arial"/>
        </w:rPr>
        <w:t>s</w:t>
      </w:r>
      <w:r w:rsidR="0017089A" w:rsidRPr="0080758E">
        <w:rPr>
          <w:rFonts w:cs="Arial"/>
        </w:rPr>
        <w:t>sy</w:t>
      </w:r>
      <w:r w:rsidR="00D13E7D" w:rsidRPr="0080758E">
        <w:rPr>
          <w:rFonts w:cs="Arial"/>
        </w:rPr>
        <w:t>s</w:t>
      </w:r>
      <w:r w:rsidR="0017089A" w:rsidRPr="0080758E">
        <w:rPr>
          <w:rFonts w:cs="Arial"/>
        </w:rPr>
        <w:t>tematiek p*q (waarbij geldt dat p staat voor tarief per uur in € en q staat voor aantal uur geleverde huishoudelijke hulp) gehanteerd</w:t>
      </w:r>
      <w:r w:rsidR="009422EA">
        <w:rPr>
          <w:rFonts w:cs="Arial"/>
        </w:rPr>
        <w:t xml:space="preserve"> en deze bekostigingsgro</w:t>
      </w:r>
      <w:r w:rsidR="008D54EA">
        <w:rPr>
          <w:rFonts w:cs="Arial"/>
        </w:rPr>
        <w:t>ndslag blijft geldig</w:t>
      </w:r>
      <w:r w:rsidR="0017089A" w:rsidRPr="0080758E">
        <w:rPr>
          <w:rFonts w:cs="Arial"/>
        </w:rPr>
        <w:t xml:space="preserve"> tot het moment </w:t>
      </w:r>
      <w:r w:rsidR="009422EA">
        <w:rPr>
          <w:rFonts w:cs="Arial"/>
        </w:rPr>
        <w:t xml:space="preserve">waarop </w:t>
      </w:r>
      <w:r w:rsidR="0017089A" w:rsidRPr="0080758E">
        <w:rPr>
          <w:rFonts w:cs="Arial"/>
        </w:rPr>
        <w:t xml:space="preserve">besloten wordt over te gaan naar </w:t>
      </w:r>
      <w:r w:rsidR="008D54EA">
        <w:rPr>
          <w:rFonts w:cs="Arial"/>
        </w:rPr>
        <w:t>een andere bekostigingssystematie</w:t>
      </w:r>
      <w:r w:rsidR="009422EA">
        <w:rPr>
          <w:rFonts w:cs="Arial"/>
        </w:rPr>
        <w:t>k</w:t>
      </w:r>
      <w:r w:rsidR="0017089A" w:rsidRPr="0080758E">
        <w:rPr>
          <w:rFonts w:cs="Arial"/>
        </w:rPr>
        <w:t xml:space="preserve">. </w:t>
      </w:r>
      <w:r w:rsidR="00AA2E78" w:rsidRPr="0080758E">
        <w:rPr>
          <w:rFonts w:cs="Arial"/>
        </w:rPr>
        <w:t xml:space="preserve"> </w:t>
      </w:r>
    </w:p>
    <w:p w14:paraId="7590DEBA" w14:textId="5131F88C" w:rsidR="00C60194" w:rsidRPr="0080758E" w:rsidRDefault="00540B61" w:rsidP="0060492F">
      <w:pPr>
        <w:numPr>
          <w:ilvl w:val="0"/>
          <w:numId w:val="2"/>
        </w:numPr>
        <w:autoSpaceDE w:val="0"/>
        <w:autoSpaceDN w:val="0"/>
        <w:spacing w:line="260" w:lineRule="exact"/>
        <w:ind w:left="426"/>
        <w:rPr>
          <w:rFonts w:eastAsia="Times New Roman" w:cs="Arial"/>
        </w:rPr>
      </w:pPr>
      <w:r w:rsidRPr="00435E16">
        <w:rPr>
          <w:rFonts w:eastAsia="Times New Roman" w:cs="Arial"/>
        </w:rPr>
        <w:lastRenderedPageBreak/>
        <w:t xml:space="preserve">Iedere </w:t>
      </w:r>
      <w:r w:rsidR="00AC5950">
        <w:rPr>
          <w:rFonts w:eastAsia="Times New Roman" w:cs="Arial"/>
        </w:rPr>
        <w:t>O</w:t>
      </w:r>
      <w:r w:rsidR="00AC5950" w:rsidRPr="00435E16">
        <w:rPr>
          <w:rFonts w:eastAsia="Times New Roman" w:cs="Arial"/>
        </w:rPr>
        <w:t xml:space="preserve">pdracht </w:t>
      </w:r>
      <w:r w:rsidR="00594FA3" w:rsidRPr="00435E16">
        <w:rPr>
          <w:rFonts w:eastAsia="Times New Roman" w:cs="Arial"/>
        </w:rPr>
        <w:t>die g</w:t>
      </w:r>
      <w:r w:rsidRPr="00435E16">
        <w:rPr>
          <w:rFonts w:eastAsia="Times New Roman" w:cs="Arial"/>
        </w:rPr>
        <w:t xml:space="preserve">edurende de looptijd van de </w:t>
      </w:r>
      <w:r w:rsidR="00986612" w:rsidRPr="00435E16">
        <w:rPr>
          <w:rFonts w:eastAsia="Times New Roman" w:cs="Arial"/>
        </w:rPr>
        <w:t>basis</w:t>
      </w:r>
      <w:r w:rsidR="00594FA3" w:rsidRPr="00435E16">
        <w:rPr>
          <w:rFonts w:eastAsia="Times New Roman" w:cs="Arial"/>
        </w:rPr>
        <w:t>overeenkomst is ve</w:t>
      </w:r>
      <w:r w:rsidRPr="00435E16">
        <w:rPr>
          <w:rFonts w:eastAsia="Times New Roman" w:cs="Arial"/>
        </w:rPr>
        <w:t xml:space="preserve">rstrekt, zal, ook indien de </w:t>
      </w:r>
      <w:r w:rsidR="00986612" w:rsidRPr="00435E16">
        <w:rPr>
          <w:rFonts w:eastAsia="Times New Roman" w:cs="Arial"/>
        </w:rPr>
        <w:t>basis</w:t>
      </w:r>
      <w:r w:rsidR="00594FA3" w:rsidRPr="00435E16">
        <w:rPr>
          <w:rFonts w:eastAsia="Times New Roman" w:cs="Arial"/>
        </w:rPr>
        <w:t>overeenkomst tussentijds</w:t>
      </w:r>
      <w:r w:rsidR="00594FA3" w:rsidRPr="0080758E">
        <w:rPr>
          <w:rFonts w:eastAsia="Times New Roman" w:cs="Arial"/>
        </w:rPr>
        <w:t xml:space="preserve"> eindigt,</w:t>
      </w:r>
      <w:r w:rsidR="00115B1B">
        <w:rPr>
          <w:rFonts w:eastAsia="Times New Roman" w:cs="Arial"/>
        </w:rPr>
        <w:t xml:space="preserve"> tot maximaal </w:t>
      </w:r>
      <w:r w:rsidR="00435E16">
        <w:rPr>
          <w:rFonts w:eastAsia="Times New Roman" w:cs="Arial"/>
        </w:rPr>
        <w:t>3</w:t>
      </w:r>
      <w:r w:rsidR="00115B1B">
        <w:rPr>
          <w:rFonts w:eastAsia="Times New Roman" w:cs="Arial"/>
        </w:rPr>
        <w:t xml:space="preserve"> maanden na beëindiging </w:t>
      </w:r>
      <w:r w:rsidR="00594FA3" w:rsidRPr="0080758E">
        <w:rPr>
          <w:rFonts w:eastAsia="Times New Roman" w:cs="Arial"/>
        </w:rPr>
        <w:t xml:space="preserve"> in zijn geheel dienen te wor</w:t>
      </w:r>
      <w:r w:rsidRPr="0080758E">
        <w:rPr>
          <w:rFonts w:eastAsia="Times New Roman" w:cs="Arial"/>
        </w:rPr>
        <w:t xml:space="preserve">den uitgevoerd tenzij (ook) de </w:t>
      </w:r>
      <w:r w:rsidR="00AC5950">
        <w:rPr>
          <w:rFonts w:eastAsia="Times New Roman" w:cs="Arial"/>
        </w:rPr>
        <w:t>O</w:t>
      </w:r>
      <w:r w:rsidR="00AC5950" w:rsidRPr="0080758E">
        <w:rPr>
          <w:rFonts w:eastAsia="Times New Roman" w:cs="Arial"/>
        </w:rPr>
        <w:t xml:space="preserve">pdracht </w:t>
      </w:r>
      <w:r w:rsidR="00594FA3" w:rsidRPr="0080758E">
        <w:rPr>
          <w:rFonts w:eastAsia="Times New Roman" w:cs="Arial"/>
        </w:rPr>
        <w:t>rechtsgeldig t</w:t>
      </w:r>
      <w:r w:rsidRPr="0080758E">
        <w:rPr>
          <w:rFonts w:eastAsia="Times New Roman" w:cs="Arial"/>
        </w:rPr>
        <w:t xml:space="preserve">ussentijds eindigt. De voor de </w:t>
      </w:r>
      <w:r w:rsidR="00AC5950">
        <w:rPr>
          <w:rFonts w:eastAsia="Times New Roman" w:cs="Arial"/>
        </w:rPr>
        <w:t>O</w:t>
      </w:r>
      <w:r w:rsidR="00AC5950" w:rsidRPr="0080758E">
        <w:rPr>
          <w:rFonts w:eastAsia="Times New Roman" w:cs="Arial"/>
        </w:rPr>
        <w:t xml:space="preserve">pdracht </w:t>
      </w:r>
      <w:r w:rsidR="00594FA3" w:rsidRPr="0080758E">
        <w:rPr>
          <w:rFonts w:eastAsia="Times New Roman" w:cs="Arial"/>
        </w:rPr>
        <w:t xml:space="preserve">relevante bepalingen uit de </w:t>
      </w:r>
      <w:r w:rsidR="00986612" w:rsidRPr="0080758E">
        <w:rPr>
          <w:rFonts w:eastAsia="Times New Roman" w:cs="Arial"/>
        </w:rPr>
        <w:t>basis</w:t>
      </w:r>
      <w:r w:rsidR="00594FA3" w:rsidRPr="0080758E">
        <w:rPr>
          <w:rFonts w:eastAsia="Times New Roman" w:cs="Arial"/>
        </w:rPr>
        <w:t xml:space="preserve">overeenkomst zullen </w:t>
      </w:r>
      <w:r w:rsidRPr="0080758E">
        <w:rPr>
          <w:rFonts w:eastAsia="Times New Roman" w:cs="Arial"/>
        </w:rPr>
        <w:t xml:space="preserve">voor de resterende duur van de </w:t>
      </w:r>
      <w:r w:rsidR="00AC5950">
        <w:rPr>
          <w:rFonts w:eastAsia="Times New Roman" w:cs="Arial"/>
        </w:rPr>
        <w:t>O</w:t>
      </w:r>
      <w:r w:rsidR="00AC5950" w:rsidRPr="0080758E">
        <w:rPr>
          <w:rFonts w:eastAsia="Times New Roman" w:cs="Arial"/>
        </w:rPr>
        <w:t xml:space="preserve">pdracht </w:t>
      </w:r>
      <w:r w:rsidR="00594FA3" w:rsidRPr="0080758E">
        <w:rPr>
          <w:rFonts w:eastAsia="Times New Roman" w:cs="Arial"/>
        </w:rPr>
        <w:t>onverkort van toepassing blijven.</w:t>
      </w:r>
      <w:r w:rsidR="00435E16">
        <w:rPr>
          <w:rFonts w:eastAsia="Times New Roman" w:cs="Arial"/>
        </w:rPr>
        <w:t xml:space="preserve"> De verantwoor</w:t>
      </w:r>
      <w:r w:rsidR="00497902">
        <w:rPr>
          <w:rFonts w:eastAsia="Times New Roman" w:cs="Arial"/>
        </w:rPr>
        <w:t xml:space="preserve">delijkheid voor de zorgvuldige overdracht van de dienstverlening aan de betreffende cliënten ligt bij de </w:t>
      </w:r>
      <w:r w:rsidR="00ED1020">
        <w:rPr>
          <w:rFonts w:eastAsia="Times New Roman" w:cs="Arial"/>
        </w:rPr>
        <w:t xml:space="preserve">Dienstverlener </w:t>
      </w:r>
      <w:r w:rsidR="00497902">
        <w:rPr>
          <w:rFonts w:eastAsia="Times New Roman" w:cs="Arial"/>
        </w:rPr>
        <w:t>wiens basisovereenkomst is beëindigd.</w:t>
      </w:r>
    </w:p>
    <w:p w14:paraId="51BD69F9" w14:textId="2A17AB5D" w:rsidR="00B448FF" w:rsidRPr="00B448FF" w:rsidRDefault="00D13E7D" w:rsidP="00B448FF">
      <w:pPr>
        <w:numPr>
          <w:ilvl w:val="0"/>
          <w:numId w:val="2"/>
        </w:numPr>
        <w:autoSpaceDE w:val="0"/>
        <w:autoSpaceDN w:val="0"/>
        <w:spacing w:line="260" w:lineRule="exact"/>
        <w:ind w:left="426"/>
        <w:rPr>
          <w:rFonts w:eastAsia="Times New Roman" w:cs="Arial"/>
        </w:rPr>
      </w:pPr>
      <w:r w:rsidRPr="0080758E">
        <w:rPr>
          <w:rFonts w:eastAsia="Times New Roman" w:cs="Arial"/>
        </w:rPr>
        <w:t>Voor t</w:t>
      </w:r>
      <w:r w:rsidR="00D564D6" w:rsidRPr="0080758E">
        <w:rPr>
          <w:rFonts w:eastAsia="Times New Roman" w:cs="Arial"/>
        </w:rPr>
        <w:t xml:space="preserve">oetreding tot de </w:t>
      </w:r>
      <w:r w:rsidR="00C60194" w:rsidRPr="0080758E">
        <w:rPr>
          <w:rFonts w:eastAsia="Times New Roman" w:cs="Arial"/>
        </w:rPr>
        <w:t xml:space="preserve">basisovereenkomst wordt </w:t>
      </w:r>
      <w:r w:rsidR="00D564D6" w:rsidRPr="0080758E">
        <w:rPr>
          <w:rFonts w:eastAsia="Times New Roman" w:cs="Arial"/>
        </w:rPr>
        <w:t>twee (2)</w:t>
      </w:r>
      <w:r w:rsidR="0044336D" w:rsidRPr="0080758E">
        <w:rPr>
          <w:rFonts w:eastAsia="Times New Roman" w:cs="Arial"/>
        </w:rPr>
        <w:t xml:space="preserve"> </w:t>
      </w:r>
      <w:r w:rsidR="00C60194" w:rsidRPr="0080758E">
        <w:rPr>
          <w:rFonts w:eastAsia="Times New Roman" w:cs="Arial"/>
        </w:rPr>
        <w:t xml:space="preserve">maal per jaar gelegenheid geboden aan nieuwe </w:t>
      </w:r>
      <w:r w:rsidR="00ED1020">
        <w:rPr>
          <w:rFonts w:eastAsia="Times New Roman" w:cs="Arial"/>
        </w:rPr>
        <w:t>D</w:t>
      </w:r>
      <w:r w:rsidR="00ED1020" w:rsidRPr="0080758E">
        <w:rPr>
          <w:rFonts w:eastAsia="Times New Roman" w:cs="Arial"/>
        </w:rPr>
        <w:t xml:space="preserve">ienstverleners </w:t>
      </w:r>
      <w:r w:rsidR="00C60194" w:rsidRPr="0080758E">
        <w:rPr>
          <w:rFonts w:eastAsia="Times New Roman" w:cs="Arial"/>
        </w:rPr>
        <w:t xml:space="preserve">om, mits wordt voldaan aan alle gestelde eisen die op de basisovereenkomst van toepassing zijn, alsnog toe te treden tot de basisovereenkomst. </w:t>
      </w:r>
      <w:r w:rsidR="00D564D6" w:rsidRPr="0080758E">
        <w:rPr>
          <w:rFonts w:eastAsia="Times New Roman" w:cs="Arial"/>
        </w:rPr>
        <w:t xml:space="preserve">Toetreding kan per 1 januari of 1 juli </w:t>
      </w:r>
      <w:r w:rsidR="00C60194" w:rsidRPr="0080758E">
        <w:rPr>
          <w:rFonts w:eastAsia="Times New Roman" w:cs="Arial"/>
        </w:rPr>
        <w:t>plaatsvinden</w:t>
      </w:r>
      <w:r w:rsidR="009009AE" w:rsidRPr="0080758E">
        <w:rPr>
          <w:rFonts w:eastAsia="Times New Roman" w:cs="Arial"/>
        </w:rPr>
        <w:t xml:space="preserve">, voor de eerste maal per 1 </w:t>
      </w:r>
      <w:r w:rsidR="00D564D6" w:rsidRPr="0080758E">
        <w:rPr>
          <w:rFonts w:eastAsia="Times New Roman" w:cs="Arial"/>
        </w:rPr>
        <w:t>juli 2017.</w:t>
      </w:r>
      <w:r w:rsidR="00C60194" w:rsidRPr="0080758E">
        <w:rPr>
          <w:rFonts w:eastAsia="Times New Roman" w:cs="Arial"/>
        </w:rPr>
        <w:t xml:space="preserve"> De overeenkomst kan alleen per die data ingaan indien aantoonbaar aan alle voorwaarden tot toetreding is voldaan en zowel de procesovereenkomst als de basisovereenkomst door partijen </w:t>
      </w:r>
      <w:r w:rsidR="000E4578" w:rsidRPr="0080758E">
        <w:rPr>
          <w:rFonts w:eastAsia="Times New Roman" w:cs="Arial"/>
        </w:rPr>
        <w:t xml:space="preserve">zijn </w:t>
      </w:r>
      <w:r w:rsidR="00C60194" w:rsidRPr="0080758E">
        <w:rPr>
          <w:rFonts w:eastAsia="Times New Roman" w:cs="Arial"/>
        </w:rPr>
        <w:t xml:space="preserve">ondertekend. </w:t>
      </w:r>
      <w:r w:rsidR="00B448FF">
        <w:rPr>
          <w:rFonts w:eastAsia="Times New Roman" w:cs="Arial"/>
        </w:rPr>
        <w:t>Uittreding kan plaatsvinden op de in artikel 3, lid 1 genoemde tijdstippen.</w:t>
      </w:r>
    </w:p>
    <w:p w14:paraId="6A975E94" w14:textId="77777777" w:rsidR="00594FA3" w:rsidRPr="0080758E" w:rsidRDefault="00594FA3" w:rsidP="002F3391">
      <w:pPr>
        <w:autoSpaceDE w:val="0"/>
        <w:autoSpaceDN w:val="0"/>
        <w:spacing w:line="260" w:lineRule="exact"/>
        <w:rPr>
          <w:rFonts w:eastAsia="Times New Roman" w:cs="Arial"/>
        </w:rPr>
      </w:pPr>
    </w:p>
    <w:p w14:paraId="4C144DE6" w14:textId="25B0D10D" w:rsidR="00594FA3" w:rsidRPr="0080758E" w:rsidRDefault="00594FA3" w:rsidP="002F3391">
      <w:pPr>
        <w:spacing w:before="120" w:line="260" w:lineRule="exact"/>
        <w:rPr>
          <w:b/>
        </w:rPr>
      </w:pPr>
      <w:r w:rsidRPr="0080758E">
        <w:rPr>
          <w:b/>
        </w:rPr>
        <w:t xml:space="preserve">Artikel 4 Totstandkoming van </w:t>
      </w:r>
      <w:r w:rsidR="00AC5950">
        <w:rPr>
          <w:b/>
        </w:rPr>
        <w:t>O</w:t>
      </w:r>
      <w:r w:rsidR="00AC5950" w:rsidRPr="0080758E">
        <w:rPr>
          <w:b/>
        </w:rPr>
        <w:t>pdrachten</w:t>
      </w:r>
    </w:p>
    <w:p w14:paraId="41FD4D3E" w14:textId="583F3C25" w:rsidR="00813EE1" w:rsidRPr="0080758E" w:rsidRDefault="0030471C" w:rsidP="0060492F">
      <w:pPr>
        <w:numPr>
          <w:ilvl w:val="0"/>
          <w:numId w:val="3"/>
        </w:numPr>
        <w:autoSpaceDE w:val="0"/>
        <w:autoSpaceDN w:val="0"/>
        <w:spacing w:line="260" w:lineRule="exact"/>
        <w:ind w:left="426"/>
        <w:rPr>
          <w:rFonts w:eastAsia="Times New Roman" w:cs="Arial"/>
        </w:rPr>
      </w:pPr>
      <w:r w:rsidRPr="0080758E">
        <w:rPr>
          <w:rFonts w:eastAsia="Times New Roman" w:cs="Arial"/>
        </w:rPr>
        <w:t xml:space="preserve">De </w:t>
      </w:r>
      <w:r w:rsidR="00E45B49">
        <w:rPr>
          <w:rFonts w:eastAsia="Times New Roman" w:cs="Arial"/>
        </w:rPr>
        <w:t>G</w:t>
      </w:r>
      <w:r w:rsidR="00E45B49" w:rsidRPr="0080758E">
        <w:rPr>
          <w:rFonts w:eastAsia="Times New Roman" w:cs="Arial"/>
        </w:rPr>
        <w:t xml:space="preserve">emeente </w:t>
      </w:r>
      <w:r w:rsidR="00594FA3" w:rsidRPr="0080758E">
        <w:rPr>
          <w:rFonts w:eastAsia="Times New Roman" w:cs="Arial"/>
        </w:rPr>
        <w:t>bepaalt</w:t>
      </w:r>
      <w:r w:rsidR="00D564D6" w:rsidRPr="0080758E">
        <w:rPr>
          <w:rFonts w:eastAsia="Times New Roman" w:cs="Arial"/>
        </w:rPr>
        <w:t xml:space="preserve"> </w:t>
      </w:r>
      <w:r w:rsidR="00594FA3" w:rsidRPr="0080758E">
        <w:rPr>
          <w:rFonts w:eastAsia="Times New Roman" w:cs="Arial"/>
        </w:rPr>
        <w:t xml:space="preserve">op basis van de individuele situatie van de </w:t>
      </w:r>
      <w:r w:rsidR="00543EDD" w:rsidRPr="0080758E">
        <w:rPr>
          <w:rFonts w:eastAsia="Times New Roman" w:cs="Arial"/>
        </w:rPr>
        <w:t>inwoner</w:t>
      </w:r>
      <w:r w:rsidR="00594FA3" w:rsidRPr="0080758E">
        <w:rPr>
          <w:rFonts w:eastAsia="Times New Roman" w:cs="Arial"/>
        </w:rPr>
        <w:t xml:space="preserve"> </w:t>
      </w:r>
      <w:r w:rsidR="00D33D66" w:rsidRPr="0080758E">
        <w:rPr>
          <w:rFonts w:eastAsia="Times New Roman" w:cs="Arial"/>
        </w:rPr>
        <w:t xml:space="preserve">voor welke periode </w:t>
      </w:r>
      <w:r w:rsidR="00D564D6" w:rsidRPr="0080758E">
        <w:rPr>
          <w:rFonts w:eastAsia="Times New Roman" w:cs="Arial"/>
        </w:rPr>
        <w:t xml:space="preserve">welke </w:t>
      </w:r>
      <w:r w:rsidR="00D33D66" w:rsidRPr="0080758E">
        <w:rPr>
          <w:rFonts w:eastAsia="Times New Roman" w:cs="Arial"/>
        </w:rPr>
        <w:t>maatwerkvoorziening wordt toegekend</w:t>
      </w:r>
      <w:r w:rsidR="00594FA3" w:rsidRPr="0080758E">
        <w:rPr>
          <w:rFonts w:eastAsia="Times New Roman" w:cs="Arial"/>
        </w:rPr>
        <w:t>.</w:t>
      </w:r>
      <w:r w:rsidR="00425DD1" w:rsidRPr="0080758E">
        <w:rPr>
          <w:rFonts w:eastAsia="Times New Roman" w:cs="Arial"/>
        </w:rPr>
        <w:t xml:space="preserve"> </w:t>
      </w:r>
    </w:p>
    <w:p w14:paraId="2D891173" w14:textId="0CF342BE" w:rsidR="00594FA3" w:rsidRDefault="00A26F4A" w:rsidP="0060492F">
      <w:pPr>
        <w:numPr>
          <w:ilvl w:val="0"/>
          <w:numId w:val="3"/>
        </w:numPr>
        <w:autoSpaceDE w:val="0"/>
        <w:autoSpaceDN w:val="0"/>
        <w:spacing w:line="260" w:lineRule="exact"/>
        <w:ind w:left="426"/>
        <w:rPr>
          <w:rFonts w:eastAsia="Times New Roman" w:cs="Arial"/>
        </w:rPr>
      </w:pPr>
      <w:r w:rsidRPr="0080758E">
        <w:rPr>
          <w:rFonts w:eastAsia="Times New Roman" w:cs="Arial"/>
        </w:rPr>
        <w:t xml:space="preserve">De </w:t>
      </w:r>
      <w:r w:rsidR="00AC5950">
        <w:rPr>
          <w:rFonts w:eastAsia="Times New Roman" w:cs="Arial"/>
        </w:rPr>
        <w:t>O</w:t>
      </w:r>
      <w:r w:rsidR="00AC5950" w:rsidRPr="0080758E">
        <w:rPr>
          <w:rFonts w:eastAsia="Times New Roman" w:cs="Arial"/>
        </w:rPr>
        <w:t xml:space="preserve">pdracht </w:t>
      </w:r>
      <w:r w:rsidRPr="0080758E">
        <w:rPr>
          <w:rFonts w:eastAsia="Times New Roman" w:cs="Arial"/>
        </w:rPr>
        <w:t xml:space="preserve">eindigt </w:t>
      </w:r>
      <w:r w:rsidR="00882C85" w:rsidRPr="0080758E">
        <w:rPr>
          <w:rFonts w:eastAsia="Times New Roman" w:cs="Arial"/>
        </w:rPr>
        <w:t>voor de individuele cliënt op basis van gewijzigde omstandigheden</w:t>
      </w:r>
      <w:r w:rsidR="00426577">
        <w:rPr>
          <w:rFonts w:eastAsia="Times New Roman" w:cs="Arial"/>
        </w:rPr>
        <w:t xml:space="preserve"> (</w:t>
      </w:r>
      <w:r w:rsidR="00B448FF">
        <w:rPr>
          <w:rFonts w:eastAsia="Times New Roman" w:cs="Arial"/>
        </w:rPr>
        <w:t>bijvoorbeeld verhuizen of overlijden)</w:t>
      </w:r>
      <w:r w:rsidR="00426577">
        <w:rPr>
          <w:rFonts w:eastAsia="Times New Roman" w:cs="Arial"/>
        </w:rPr>
        <w:t xml:space="preserve"> </w:t>
      </w:r>
      <w:r w:rsidR="00882C85" w:rsidRPr="0080758E">
        <w:rPr>
          <w:rFonts w:eastAsia="Times New Roman" w:cs="Arial"/>
        </w:rPr>
        <w:t xml:space="preserve">of </w:t>
      </w:r>
      <w:r w:rsidRPr="0080758E">
        <w:rPr>
          <w:rFonts w:eastAsia="Times New Roman" w:cs="Arial"/>
        </w:rPr>
        <w:t>als de maximale duur</w:t>
      </w:r>
      <w:r w:rsidR="00882C85" w:rsidRPr="0080758E">
        <w:rPr>
          <w:rFonts w:eastAsia="Times New Roman" w:cs="Arial"/>
        </w:rPr>
        <w:t xml:space="preserve"> </w:t>
      </w:r>
      <w:r w:rsidRPr="0080758E">
        <w:rPr>
          <w:rFonts w:eastAsia="Times New Roman" w:cs="Arial"/>
        </w:rPr>
        <w:t>die in de beschikki</w:t>
      </w:r>
      <w:r w:rsidR="00882C85" w:rsidRPr="0080758E">
        <w:rPr>
          <w:rFonts w:eastAsia="Times New Roman" w:cs="Arial"/>
        </w:rPr>
        <w:t>ng is vastgelegd, is behaald.</w:t>
      </w:r>
    </w:p>
    <w:p w14:paraId="50829B89" w14:textId="7BAEED7A" w:rsidR="008E5623" w:rsidRPr="0080758E" w:rsidRDefault="008E5623" w:rsidP="0060492F">
      <w:pPr>
        <w:numPr>
          <w:ilvl w:val="0"/>
          <w:numId w:val="3"/>
        </w:numPr>
        <w:autoSpaceDE w:val="0"/>
        <w:autoSpaceDN w:val="0"/>
        <w:spacing w:line="260" w:lineRule="exact"/>
        <w:ind w:left="426"/>
        <w:rPr>
          <w:rFonts w:eastAsia="Times New Roman" w:cs="Arial"/>
        </w:rPr>
      </w:pPr>
      <w:r>
        <w:rPr>
          <w:rFonts w:eastAsia="Times New Roman" w:cs="Arial"/>
        </w:rPr>
        <w:t xml:space="preserve">Tussentijdse aanpassing van de </w:t>
      </w:r>
      <w:r w:rsidR="00AC5950">
        <w:rPr>
          <w:rFonts w:eastAsia="Times New Roman" w:cs="Arial"/>
        </w:rPr>
        <w:t>O</w:t>
      </w:r>
      <w:r>
        <w:rPr>
          <w:rFonts w:eastAsia="Times New Roman" w:cs="Arial"/>
        </w:rPr>
        <w:t xml:space="preserve">pdracht in uren of duur vindt slechts plaats na een daartoe afgegeven gewijzigde beschikking door de </w:t>
      </w:r>
      <w:r w:rsidR="00E45B49">
        <w:rPr>
          <w:rFonts w:eastAsia="Times New Roman" w:cs="Arial"/>
        </w:rPr>
        <w:t>G</w:t>
      </w:r>
      <w:r>
        <w:rPr>
          <w:rFonts w:eastAsia="Times New Roman" w:cs="Arial"/>
        </w:rPr>
        <w:t>emeente.</w:t>
      </w:r>
    </w:p>
    <w:p w14:paraId="7E6F3F04" w14:textId="77777777" w:rsidR="00594FA3" w:rsidRPr="0080758E" w:rsidRDefault="00594FA3" w:rsidP="002F3391">
      <w:pPr>
        <w:autoSpaceDE w:val="0"/>
        <w:autoSpaceDN w:val="0"/>
        <w:spacing w:line="260" w:lineRule="exact"/>
        <w:rPr>
          <w:rFonts w:eastAsia="Times New Roman" w:cs="Arial"/>
        </w:rPr>
      </w:pPr>
    </w:p>
    <w:p w14:paraId="0CD17F48" w14:textId="77777777" w:rsidR="00367E56" w:rsidRPr="0080758E" w:rsidRDefault="00367E56" w:rsidP="00367E56">
      <w:pPr>
        <w:spacing w:before="120" w:line="260" w:lineRule="exact"/>
        <w:rPr>
          <w:b/>
        </w:rPr>
      </w:pPr>
      <w:r w:rsidRPr="0080758E">
        <w:rPr>
          <w:b/>
        </w:rPr>
        <w:t xml:space="preserve">Artikel </w:t>
      </w:r>
      <w:r w:rsidR="00F1671A" w:rsidRPr="0080758E">
        <w:rPr>
          <w:b/>
        </w:rPr>
        <w:t>5</w:t>
      </w:r>
      <w:r w:rsidRPr="0080758E">
        <w:rPr>
          <w:b/>
        </w:rPr>
        <w:t xml:space="preserve"> Algemene eisen aan de dienstverlening</w:t>
      </w:r>
    </w:p>
    <w:p w14:paraId="5C0CA653" w14:textId="77777777" w:rsidR="00367E56" w:rsidRPr="0080758E" w:rsidRDefault="00367E56" w:rsidP="00FB3D2A">
      <w:pPr>
        <w:pStyle w:val="Lijstalinea"/>
        <w:numPr>
          <w:ilvl w:val="3"/>
          <w:numId w:val="20"/>
        </w:numPr>
        <w:autoSpaceDE w:val="0"/>
        <w:autoSpaceDN w:val="0"/>
        <w:spacing w:line="260" w:lineRule="exact"/>
        <w:ind w:left="425" w:hanging="357"/>
        <w:rPr>
          <w:rFonts w:eastAsia="Times New Roman" w:cs="Arial"/>
        </w:rPr>
      </w:pPr>
      <w:r w:rsidRPr="0080758E">
        <w:rPr>
          <w:rFonts w:eastAsia="Times New Roman" w:cs="Arial"/>
        </w:rPr>
        <w:t xml:space="preserve">Dienstverlener garandeert dat inzet van de diensten per </w:t>
      </w:r>
      <w:r w:rsidR="00D13E7D" w:rsidRPr="0080758E">
        <w:rPr>
          <w:rFonts w:eastAsia="Times New Roman" w:cs="Arial"/>
        </w:rPr>
        <w:t xml:space="preserve">1 januari </w:t>
      </w:r>
      <w:r w:rsidRPr="0080758E">
        <w:rPr>
          <w:rFonts w:eastAsia="Times New Roman" w:cs="Arial"/>
        </w:rPr>
        <w:t xml:space="preserve">2017 is gewaarborgd. </w:t>
      </w:r>
    </w:p>
    <w:p w14:paraId="6C55AEB1" w14:textId="77777777" w:rsidR="00813EE1" w:rsidRPr="0080758E" w:rsidRDefault="00813EE1" w:rsidP="00813EE1">
      <w:pPr>
        <w:pStyle w:val="Lijstalinea"/>
        <w:autoSpaceDE w:val="0"/>
        <w:autoSpaceDN w:val="0"/>
        <w:spacing w:line="260" w:lineRule="exact"/>
        <w:ind w:left="425"/>
        <w:rPr>
          <w:rFonts w:eastAsia="Times New Roman" w:cs="Arial"/>
        </w:rPr>
      </w:pPr>
    </w:p>
    <w:p w14:paraId="2E1BB5C3" w14:textId="28AEA57B" w:rsidR="00367E56" w:rsidRPr="0080758E" w:rsidRDefault="00367E56" w:rsidP="00FB3D2A">
      <w:pPr>
        <w:pStyle w:val="Lijstalinea"/>
        <w:numPr>
          <w:ilvl w:val="3"/>
          <w:numId w:val="20"/>
        </w:numPr>
        <w:tabs>
          <w:tab w:val="left" w:pos="851"/>
        </w:tabs>
        <w:autoSpaceDE w:val="0"/>
        <w:autoSpaceDN w:val="0"/>
        <w:spacing w:line="260" w:lineRule="exact"/>
        <w:ind w:left="425" w:hanging="357"/>
        <w:rPr>
          <w:rFonts w:eastAsia="Times New Roman" w:cs="Arial"/>
        </w:rPr>
      </w:pPr>
      <w:r w:rsidRPr="0080758E">
        <w:rPr>
          <w:rFonts w:eastAsia="Times New Roman" w:cs="Arial"/>
        </w:rPr>
        <w:t>Dienstverleners die vanaf 1 januari 2017 gecontracteerd worden</w:t>
      </w:r>
      <w:r w:rsidR="00F1671A" w:rsidRPr="0080758E">
        <w:rPr>
          <w:rFonts w:eastAsia="Times New Roman" w:cs="Arial"/>
        </w:rPr>
        <w:t>,</w:t>
      </w:r>
      <w:r w:rsidRPr="0080758E">
        <w:rPr>
          <w:rFonts w:eastAsia="Times New Roman" w:cs="Arial"/>
        </w:rPr>
        <w:t xml:space="preserve"> moeten in overleg treden over de mogelijke overname van personeel </w:t>
      </w:r>
      <w:r w:rsidR="00F1671A" w:rsidRPr="0080758E">
        <w:rPr>
          <w:rFonts w:eastAsia="Times New Roman" w:cs="Arial"/>
        </w:rPr>
        <w:t>van</w:t>
      </w:r>
      <w:r w:rsidRPr="0080758E">
        <w:rPr>
          <w:rFonts w:eastAsia="Times New Roman" w:cs="Arial"/>
        </w:rPr>
        <w:t xml:space="preserve"> </w:t>
      </w:r>
      <w:r w:rsidR="00E45B49">
        <w:rPr>
          <w:rFonts w:eastAsia="Times New Roman" w:cs="Arial"/>
        </w:rPr>
        <w:t>D</w:t>
      </w:r>
      <w:r w:rsidR="00E45B49" w:rsidRPr="0080758E">
        <w:rPr>
          <w:rFonts w:eastAsia="Times New Roman" w:cs="Arial"/>
        </w:rPr>
        <w:t xml:space="preserve">ienstverleners </w:t>
      </w:r>
      <w:r w:rsidRPr="0080758E">
        <w:rPr>
          <w:rFonts w:eastAsia="Times New Roman" w:cs="Arial"/>
        </w:rPr>
        <w:t>die vanaf 1 januari 2017 niet gecontracteerd zijn, maar in de huidige situatie</w:t>
      </w:r>
      <w:r w:rsidR="00F1671A" w:rsidRPr="0080758E">
        <w:rPr>
          <w:rFonts w:eastAsia="Times New Roman" w:cs="Arial"/>
        </w:rPr>
        <w:t xml:space="preserve"> (jaar 2016)</w:t>
      </w:r>
      <w:r w:rsidRPr="0080758E">
        <w:rPr>
          <w:rFonts w:eastAsia="Times New Roman" w:cs="Arial"/>
        </w:rPr>
        <w:t xml:space="preserve"> wel een overeenkomst hebben</w:t>
      </w:r>
      <w:r w:rsidR="00F1671A" w:rsidRPr="0080758E">
        <w:rPr>
          <w:rFonts w:eastAsia="Times New Roman" w:cs="Arial"/>
        </w:rPr>
        <w:t xml:space="preserve"> met de </w:t>
      </w:r>
      <w:r w:rsidR="00E45B49">
        <w:rPr>
          <w:rFonts w:eastAsia="Times New Roman" w:cs="Arial"/>
        </w:rPr>
        <w:t>G</w:t>
      </w:r>
      <w:r w:rsidR="00E45B49" w:rsidRPr="0080758E">
        <w:rPr>
          <w:rFonts w:eastAsia="Times New Roman" w:cs="Arial"/>
        </w:rPr>
        <w:t>emeente</w:t>
      </w:r>
      <w:r w:rsidR="00A001F0" w:rsidRPr="0080758E">
        <w:rPr>
          <w:rFonts w:eastAsia="Times New Roman" w:cs="Arial"/>
        </w:rPr>
        <w:t>(n) aangaande huis</w:t>
      </w:r>
      <w:r w:rsidR="00F1671A" w:rsidRPr="0080758E">
        <w:rPr>
          <w:rFonts w:eastAsia="Times New Roman" w:cs="Arial"/>
        </w:rPr>
        <w:t>houdelijke hulp.</w:t>
      </w:r>
      <w:r w:rsidR="00443997">
        <w:rPr>
          <w:rFonts w:eastAsia="Times New Roman" w:cs="Arial"/>
        </w:rPr>
        <w:t xml:space="preserve"> Deze verplichting tot overleg houdt niet vanzelfsprekend de verplichting tot overname van personeel in. </w:t>
      </w:r>
    </w:p>
    <w:p w14:paraId="7818BE3F" w14:textId="77777777" w:rsidR="00813EE1" w:rsidRPr="0080758E" w:rsidRDefault="00813EE1" w:rsidP="00813EE1">
      <w:pPr>
        <w:pStyle w:val="Lijstalinea"/>
        <w:tabs>
          <w:tab w:val="left" w:pos="851"/>
        </w:tabs>
        <w:autoSpaceDE w:val="0"/>
        <w:autoSpaceDN w:val="0"/>
        <w:spacing w:line="260" w:lineRule="exact"/>
        <w:ind w:left="425"/>
        <w:rPr>
          <w:rFonts w:eastAsia="Times New Roman" w:cs="Arial"/>
        </w:rPr>
      </w:pPr>
    </w:p>
    <w:p w14:paraId="684770DE" w14:textId="15DD30E7" w:rsidR="00813EE1" w:rsidRDefault="00367E56" w:rsidP="00FB3D2A">
      <w:pPr>
        <w:pStyle w:val="Lijstalinea"/>
        <w:numPr>
          <w:ilvl w:val="3"/>
          <w:numId w:val="20"/>
        </w:numPr>
        <w:autoSpaceDE w:val="0"/>
        <w:autoSpaceDN w:val="0"/>
        <w:spacing w:line="260" w:lineRule="exact"/>
        <w:ind w:left="425" w:hanging="357"/>
        <w:rPr>
          <w:rFonts w:eastAsia="Times New Roman" w:cs="Arial"/>
        </w:rPr>
      </w:pPr>
      <w:r w:rsidRPr="0080758E">
        <w:rPr>
          <w:rFonts w:eastAsia="Times New Roman" w:cs="Arial"/>
        </w:rPr>
        <w:t xml:space="preserve">Dienstverlener heeft acceptatieplicht voor alle betreffende inwoners die naar hem worden verwezen door de </w:t>
      </w:r>
      <w:r w:rsidR="00E45B49">
        <w:rPr>
          <w:rFonts w:eastAsia="Times New Roman" w:cs="Arial"/>
        </w:rPr>
        <w:t>G</w:t>
      </w:r>
      <w:r w:rsidRPr="0080758E">
        <w:rPr>
          <w:rFonts w:eastAsia="Times New Roman" w:cs="Arial"/>
        </w:rPr>
        <w:t xml:space="preserve">emeente en draagt er zorg voor dat de betreffende inwoner </w:t>
      </w:r>
      <w:r w:rsidR="00084782" w:rsidRPr="0080758E">
        <w:rPr>
          <w:rFonts w:eastAsia="Times New Roman" w:cs="Arial"/>
        </w:rPr>
        <w:t xml:space="preserve">binnen de gestelde termijnen </w:t>
      </w:r>
      <w:r w:rsidRPr="0080758E">
        <w:rPr>
          <w:rFonts w:eastAsia="Times New Roman" w:cs="Arial"/>
        </w:rPr>
        <w:t>geleverd krijgt wat is toegekend.</w:t>
      </w:r>
    </w:p>
    <w:p w14:paraId="17C1E9C4" w14:textId="77777777" w:rsidR="001B4F39" w:rsidRPr="001B4F39" w:rsidRDefault="001B4F39" w:rsidP="001B4F39">
      <w:pPr>
        <w:pStyle w:val="Lijstalinea"/>
        <w:rPr>
          <w:rFonts w:eastAsia="Times New Roman" w:cs="Arial"/>
        </w:rPr>
      </w:pPr>
    </w:p>
    <w:p w14:paraId="4C5ECDCE" w14:textId="61A9C9EF" w:rsidR="00427202" w:rsidRPr="00427202" w:rsidRDefault="001B4F39" w:rsidP="00033365">
      <w:pPr>
        <w:pStyle w:val="Lijstalinea"/>
        <w:numPr>
          <w:ilvl w:val="3"/>
          <w:numId w:val="20"/>
        </w:numPr>
        <w:autoSpaceDE w:val="0"/>
        <w:autoSpaceDN w:val="0"/>
        <w:spacing w:line="260" w:lineRule="exact"/>
        <w:ind w:left="425" w:hanging="357"/>
        <w:rPr>
          <w:rFonts w:eastAsia="Times New Roman" w:cs="Arial"/>
        </w:rPr>
      </w:pPr>
      <w:r>
        <w:t xml:space="preserve">Uitgangspunt is dat er geen wachttijden en wachtlijsten zijn. Dienstverleners zorgen voor adequate oplossingen indien er onverwacht een te grote vraag naar ondersteuning ontstaat en treden hierover tijdig in overleg met de cliënten en de </w:t>
      </w:r>
      <w:r w:rsidR="00B03057">
        <w:t>G</w:t>
      </w:r>
      <w:r>
        <w:t>emeente.</w:t>
      </w:r>
      <w:r w:rsidR="00427202">
        <w:t xml:space="preserve"> </w:t>
      </w:r>
    </w:p>
    <w:p w14:paraId="5FC158C4" w14:textId="77777777" w:rsidR="00427202" w:rsidRPr="00427202" w:rsidRDefault="00427202" w:rsidP="00427202">
      <w:pPr>
        <w:pStyle w:val="Lijstalinea"/>
        <w:rPr>
          <w:rFonts w:eastAsia="Times New Roman" w:cs="Arial"/>
        </w:rPr>
      </w:pPr>
    </w:p>
    <w:p w14:paraId="73D0F5D8" w14:textId="49B4C29F" w:rsidR="00325C0A" w:rsidRPr="00427202" w:rsidRDefault="00325C0A" w:rsidP="00033365">
      <w:pPr>
        <w:pStyle w:val="Lijstalinea"/>
        <w:numPr>
          <w:ilvl w:val="3"/>
          <w:numId w:val="20"/>
        </w:numPr>
        <w:autoSpaceDE w:val="0"/>
        <w:autoSpaceDN w:val="0"/>
        <w:spacing w:line="260" w:lineRule="exact"/>
        <w:ind w:left="425" w:hanging="357"/>
        <w:rPr>
          <w:rFonts w:eastAsia="Times New Roman" w:cs="Arial"/>
        </w:rPr>
      </w:pPr>
      <w:r w:rsidRPr="00427202">
        <w:rPr>
          <w:rFonts w:eastAsia="Times New Roman" w:cs="Arial"/>
        </w:rPr>
        <w:t xml:space="preserve">Bij overlijden van </w:t>
      </w:r>
      <w:r w:rsidR="00C872F0">
        <w:rPr>
          <w:rFonts w:eastAsia="Times New Roman" w:cs="Arial"/>
        </w:rPr>
        <w:t xml:space="preserve">een </w:t>
      </w:r>
      <w:r w:rsidR="00A87AB8">
        <w:rPr>
          <w:rFonts w:eastAsia="Times New Roman" w:cs="Arial"/>
        </w:rPr>
        <w:t>cliënt</w:t>
      </w:r>
      <w:r w:rsidRPr="00427202">
        <w:rPr>
          <w:rFonts w:eastAsia="Times New Roman" w:cs="Arial"/>
        </w:rPr>
        <w:t xml:space="preserve">, waaraan de maatwerkvoorziening hulp bij het huishouden wordt verstrekt, wordt de maatwerkvoorziening ten behoeve van de andere partner </w:t>
      </w:r>
      <w:r w:rsidR="00A87AB8">
        <w:rPr>
          <w:rFonts w:eastAsia="Times New Roman" w:cs="Arial"/>
        </w:rPr>
        <w:t xml:space="preserve">of gezinsleden </w:t>
      </w:r>
      <w:r w:rsidRPr="00427202">
        <w:rPr>
          <w:rFonts w:eastAsia="Times New Roman" w:cs="Arial"/>
        </w:rPr>
        <w:t xml:space="preserve">nog </w:t>
      </w:r>
      <w:r w:rsidR="00427202" w:rsidRPr="00427202">
        <w:rPr>
          <w:rFonts w:eastAsia="Times New Roman" w:cs="Arial"/>
        </w:rPr>
        <w:t xml:space="preserve">maximaal </w:t>
      </w:r>
      <w:r w:rsidRPr="00427202">
        <w:rPr>
          <w:rFonts w:eastAsia="Times New Roman" w:cs="Arial"/>
        </w:rPr>
        <w:t xml:space="preserve">2 weken </w:t>
      </w:r>
      <w:r w:rsidR="00C872F0">
        <w:rPr>
          <w:rFonts w:eastAsia="Times New Roman" w:cs="Arial"/>
        </w:rPr>
        <w:t xml:space="preserve">ongewijzigd </w:t>
      </w:r>
      <w:r w:rsidRPr="00427202">
        <w:rPr>
          <w:rFonts w:eastAsia="Times New Roman" w:cs="Arial"/>
        </w:rPr>
        <w:t>voortgezet, alvorens deze wordt beëindigd.</w:t>
      </w:r>
    </w:p>
    <w:p w14:paraId="32746810" w14:textId="77777777" w:rsidR="00813EE1" w:rsidRPr="0080758E" w:rsidRDefault="00813EE1" w:rsidP="00813EE1">
      <w:pPr>
        <w:pStyle w:val="Lijstalinea"/>
        <w:autoSpaceDE w:val="0"/>
        <w:autoSpaceDN w:val="0"/>
        <w:spacing w:line="260" w:lineRule="exact"/>
        <w:ind w:left="425"/>
        <w:rPr>
          <w:rFonts w:eastAsia="Times New Roman" w:cs="Arial"/>
        </w:rPr>
      </w:pPr>
    </w:p>
    <w:p w14:paraId="459515D5" w14:textId="5241E572" w:rsidR="000E1FE4" w:rsidRDefault="00367E56" w:rsidP="00033365">
      <w:pPr>
        <w:pStyle w:val="Lijstalinea"/>
        <w:numPr>
          <w:ilvl w:val="3"/>
          <w:numId w:val="20"/>
        </w:numPr>
        <w:autoSpaceDE w:val="0"/>
        <w:autoSpaceDN w:val="0"/>
        <w:spacing w:line="260" w:lineRule="exact"/>
        <w:ind w:left="425" w:hanging="357"/>
        <w:rPr>
          <w:rFonts w:eastAsia="Times New Roman" w:cs="Arial"/>
        </w:rPr>
      </w:pPr>
      <w:r w:rsidRPr="000E1FE4">
        <w:rPr>
          <w:rFonts w:eastAsia="Times New Roman" w:cs="Arial"/>
        </w:rPr>
        <w:lastRenderedPageBreak/>
        <w:t xml:space="preserve">Dienstverlener kan de Hulp bij het Huishouden weigeren of beëindigen indien er redenen bestaan op grond waarvan de Hulp bij het Huishouden in redelijkheid niet van de </w:t>
      </w:r>
      <w:r w:rsidR="00ED1020">
        <w:rPr>
          <w:rFonts w:eastAsia="Times New Roman" w:cs="Arial"/>
        </w:rPr>
        <w:t>D</w:t>
      </w:r>
      <w:r w:rsidR="00ED1020" w:rsidRPr="000E1FE4">
        <w:rPr>
          <w:rFonts w:eastAsia="Times New Roman" w:cs="Arial"/>
        </w:rPr>
        <w:t xml:space="preserve">ienstverlener </w:t>
      </w:r>
      <w:r w:rsidRPr="000E1FE4">
        <w:rPr>
          <w:rFonts w:eastAsia="Times New Roman" w:cs="Arial"/>
        </w:rPr>
        <w:t>kan worden verlangd</w:t>
      </w:r>
      <w:r w:rsidR="00B27B70" w:rsidRPr="000E1FE4">
        <w:rPr>
          <w:rFonts w:eastAsia="Times New Roman" w:cs="Arial"/>
        </w:rPr>
        <w:t xml:space="preserve"> (bijvoorbeeld </w:t>
      </w:r>
      <w:r w:rsidR="00267F14" w:rsidRPr="000E1FE4">
        <w:rPr>
          <w:rFonts w:eastAsia="Times New Roman" w:cs="Arial"/>
        </w:rPr>
        <w:t xml:space="preserve">bij </w:t>
      </w:r>
      <w:r w:rsidR="00B27B70" w:rsidRPr="000E1FE4">
        <w:rPr>
          <w:rFonts w:eastAsia="Times New Roman" w:cs="Arial"/>
        </w:rPr>
        <w:t>ernstige mate</w:t>
      </w:r>
      <w:r w:rsidR="00267F14" w:rsidRPr="000E1FE4">
        <w:rPr>
          <w:rFonts w:eastAsia="Times New Roman" w:cs="Arial"/>
        </w:rPr>
        <w:t xml:space="preserve"> van bedreiging of intimidatie en/of bij een </w:t>
      </w:r>
      <w:r w:rsidR="00B27B70" w:rsidRPr="000E1FE4">
        <w:rPr>
          <w:rFonts w:eastAsia="Times New Roman" w:cs="Arial"/>
        </w:rPr>
        <w:t>situatie waarbij persoonlijke veiligheid, vrijheid of gezondheid van de huishoudelijke hulp in gevaar is)</w:t>
      </w:r>
      <w:r w:rsidRPr="000E1FE4">
        <w:rPr>
          <w:rFonts w:eastAsia="Times New Roman" w:cs="Arial"/>
        </w:rPr>
        <w:t>. Van de voorgenomen weigering of beëindigin</w:t>
      </w:r>
      <w:r w:rsidR="00267F14" w:rsidRPr="000E1FE4">
        <w:rPr>
          <w:rFonts w:eastAsia="Times New Roman" w:cs="Arial"/>
        </w:rPr>
        <w:t xml:space="preserve">g, doet de </w:t>
      </w:r>
      <w:r w:rsidR="00ED1020">
        <w:rPr>
          <w:rFonts w:eastAsia="Times New Roman" w:cs="Arial"/>
        </w:rPr>
        <w:t>D</w:t>
      </w:r>
      <w:r w:rsidR="00ED1020" w:rsidRPr="000E1FE4">
        <w:rPr>
          <w:rFonts w:eastAsia="Times New Roman" w:cs="Arial"/>
        </w:rPr>
        <w:t xml:space="preserve">ienstverlener </w:t>
      </w:r>
      <w:r w:rsidR="00267F14" w:rsidRPr="000E1FE4">
        <w:rPr>
          <w:rFonts w:eastAsia="Times New Roman" w:cs="Arial"/>
        </w:rPr>
        <w:t>onmiddellijk</w:t>
      </w:r>
      <w:r w:rsidRPr="000E1FE4">
        <w:rPr>
          <w:rFonts w:eastAsia="Times New Roman" w:cs="Arial"/>
        </w:rPr>
        <w:t>, schriftelijk en met redenen omkleed, mededeling</w:t>
      </w:r>
      <w:r w:rsidR="00267F14" w:rsidRPr="000E1FE4">
        <w:rPr>
          <w:rFonts w:eastAsia="Times New Roman" w:cs="Arial"/>
        </w:rPr>
        <w:t xml:space="preserve"> aan de inwoner en de </w:t>
      </w:r>
      <w:r w:rsidR="00B03057">
        <w:rPr>
          <w:rFonts w:eastAsia="Times New Roman" w:cs="Arial"/>
        </w:rPr>
        <w:t>G</w:t>
      </w:r>
      <w:r w:rsidR="00B03057" w:rsidRPr="000E1FE4">
        <w:rPr>
          <w:rFonts w:eastAsia="Times New Roman" w:cs="Arial"/>
        </w:rPr>
        <w:t xml:space="preserve">emeente </w:t>
      </w:r>
      <w:r w:rsidR="00576D73" w:rsidRPr="000E1FE4">
        <w:rPr>
          <w:rFonts w:eastAsia="Times New Roman" w:cs="Arial"/>
        </w:rPr>
        <w:t>(</w:t>
      </w:r>
      <w:r w:rsidR="00267F14" w:rsidRPr="000E1FE4">
        <w:rPr>
          <w:rFonts w:eastAsia="Times New Roman" w:cs="Arial"/>
        </w:rPr>
        <w:t>het wijkteam en/of Wmo-loket</w:t>
      </w:r>
      <w:r w:rsidR="00576D73" w:rsidRPr="000E1FE4">
        <w:rPr>
          <w:rFonts w:eastAsia="Times New Roman" w:cs="Arial"/>
        </w:rPr>
        <w:t>)</w:t>
      </w:r>
      <w:r w:rsidRPr="000E1FE4">
        <w:rPr>
          <w:rFonts w:eastAsia="Times New Roman" w:cs="Arial"/>
        </w:rPr>
        <w:t xml:space="preserve">. De </w:t>
      </w:r>
      <w:r w:rsidR="00B03057">
        <w:rPr>
          <w:rFonts w:eastAsia="Times New Roman" w:cs="Arial"/>
        </w:rPr>
        <w:t>G</w:t>
      </w:r>
      <w:r w:rsidR="00B03057" w:rsidRPr="000E1FE4">
        <w:rPr>
          <w:rFonts w:eastAsia="Times New Roman" w:cs="Arial"/>
        </w:rPr>
        <w:t xml:space="preserve">emeente </w:t>
      </w:r>
      <w:r w:rsidRPr="000E1FE4">
        <w:rPr>
          <w:rFonts w:eastAsia="Times New Roman" w:cs="Arial"/>
        </w:rPr>
        <w:t xml:space="preserve">beslist zo spoedig mogelijk over het verzoek. Als ondersteuning reeds is aangevangen (bij een verzoek tot beëindiging), zorgt de </w:t>
      </w:r>
      <w:r w:rsidR="00B03057">
        <w:rPr>
          <w:rFonts w:eastAsia="Times New Roman" w:cs="Arial"/>
        </w:rPr>
        <w:t>D</w:t>
      </w:r>
      <w:r w:rsidR="00B03057" w:rsidRPr="000E1FE4">
        <w:rPr>
          <w:rFonts w:eastAsia="Times New Roman" w:cs="Arial"/>
        </w:rPr>
        <w:t xml:space="preserve">ienstverlener </w:t>
      </w:r>
      <w:r w:rsidRPr="000E1FE4">
        <w:rPr>
          <w:rFonts w:eastAsia="Times New Roman" w:cs="Arial"/>
        </w:rPr>
        <w:t xml:space="preserve">ervoor dat deze </w:t>
      </w:r>
      <w:r w:rsidR="00C07082">
        <w:rPr>
          <w:rFonts w:eastAsia="Times New Roman" w:cs="Arial"/>
        </w:rPr>
        <w:t xml:space="preserve">zo mogelijk </w:t>
      </w:r>
      <w:r w:rsidRPr="000E1FE4">
        <w:rPr>
          <w:rFonts w:eastAsia="Times New Roman" w:cs="Arial"/>
        </w:rPr>
        <w:t>wordt</w:t>
      </w:r>
      <w:r w:rsidR="007A713A" w:rsidRPr="000E1FE4">
        <w:rPr>
          <w:rFonts w:eastAsia="Times New Roman" w:cs="Arial"/>
        </w:rPr>
        <w:t xml:space="preserve"> </w:t>
      </w:r>
      <w:r w:rsidR="00B27B70" w:rsidRPr="000E1FE4">
        <w:rPr>
          <w:rFonts w:eastAsia="Times New Roman" w:cs="Arial"/>
        </w:rPr>
        <w:t>voortgezet of overgedragen</w:t>
      </w:r>
      <w:r w:rsidR="00E57B62" w:rsidRPr="000E1FE4">
        <w:rPr>
          <w:rFonts w:eastAsia="Times New Roman" w:cs="Arial"/>
        </w:rPr>
        <w:t>,</w:t>
      </w:r>
      <w:r w:rsidR="00B27B70" w:rsidRPr="000E1FE4">
        <w:rPr>
          <w:rFonts w:eastAsia="Times New Roman" w:cs="Arial"/>
        </w:rPr>
        <w:t xml:space="preserve"> totdat </w:t>
      </w:r>
      <w:r w:rsidR="00267F14" w:rsidRPr="000E1FE4">
        <w:rPr>
          <w:rFonts w:eastAsia="Times New Roman" w:cs="Arial"/>
        </w:rPr>
        <w:t xml:space="preserve">in overleg met de </w:t>
      </w:r>
      <w:r w:rsidR="00B03057">
        <w:rPr>
          <w:rFonts w:eastAsia="Times New Roman" w:cs="Arial"/>
        </w:rPr>
        <w:t>G</w:t>
      </w:r>
      <w:r w:rsidR="00B03057" w:rsidRPr="000E1FE4">
        <w:rPr>
          <w:rFonts w:eastAsia="Times New Roman" w:cs="Arial"/>
        </w:rPr>
        <w:t xml:space="preserve">emeente </w:t>
      </w:r>
      <w:r w:rsidR="00B27B70" w:rsidRPr="000E1FE4">
        <w:rPr>
          <w:rFonts w:eastAsia="Times New Roman" w:cs="Arial"/>
        </w:rPr>
        <w:t xml:space="preserve">een definitieve </w:t>
      </w:r>
      <w:r w:rsidR="00C07082">
        <w:rPr>
          <w:rFonts w:eastAsia="Times New Roman" w:cs="Arial"/>
        </w:rPr>
        <w:t xml:space="preserve">en zorgvuldige </w:t>
      </w:r>
      <w:r w:rsidR="00B27B70" w:rsidRPr="000E1FE4">
        <w:rPr>
          <w:rFonts w:eastAsia="Times New Roman" w:cs="Arial"/>
        </w:rPr>
        <w:t>oplos</w:t>
      </w:r>
      <w:r w:rsidR="00E57B62" w:rsidRPr="000E1FE4">
        <w:rPr>
          <w:rFonts w:eastAsia="Times New Roman" w:cs="Arial"/>
        </w:rPr>
        <w:t xml:space="preserve">sing is gevonden. </w:t>
      </w:r>
    </w:p>
    <w:p w14:paraId="7F8C6856" w14:textId="77777777" w:rsidR="000E1FE4" w:rsidRPr="000E1FE4" w:rsidRDefault="000E1FE4" w:rsidP="000E1FE4">
      <w:pPr>
        <w:pStyle w:val="Lijstalinea"/>
        <w:rPr>
          <w:rFonts w:eastAsia="Times New Roman" w:cs="Arial"/>
        </w:rPr>
      </w:pPr>
    </w:p>
    <w:p w14:paraId="14A28DED" w14:textId="2265EE9C" w:rsidR="000E1FE4" w:rsidRDefault="00367E56" w:rsidP="00033365">
      <w:pPr>
        <w:pStyle w:val="Lijstalinea"/>
        <w:numPr>
          <w:ilvl w:val="3"/>
          <w:numId w:val="20"/>
        </w:numPr>
        <w:autoSpaceDE w:val="0"/>
        <w:autoSpaceDN w:val="0"/>
        <w:spacing w:after="0" w:line="240" w:lineRule="auto"/>
        <w:ind w:left="425" w:hanging="357"/>
        <w:rPr>
          <w:rFonts w:eastAsia="Times New Roman" w:cs="Arial"/>
        </w:rPr>
      </w:pPr>
      <w:r w:rsidRPr="000E1FE4">
        <w:rPr>
          <w:rFonts w:eastAsia="Times New Roman" w:cs="Arial"/>
        </w:rPr>
        <w:t xml:space="preserve">Dienstverlener draagt er zorg voor dat zijn medewerkers voldoende kennis hebben van de lokale sociale kaart in de </w:t>
      </w:r>
      <w:r w:rsidR="00B03057">
        <w:rPr>
          <w:rFonts w:eastAsia="Times New Roman" w:cs="Arial"/>
        </w:rPr>
        <w:t>G</w:t>
      </w:r>
      <w:r w:rsidR="00B03057" w:rsidRPr="000E1FE4">
        <w:rPr>
          <w:rFonts w:eastAsia="Times New Roman" w:cs="Arial"/>
        </w:rPr>
        <w:t xml:space="preserve">emeente </w:t>
      </w:r>
      <w:r w:rsidRPr="000E1FE4">
        <w:rPr>
          <w:rFonts w:eastAsia="Times New Roman" w:cs="Arial"/>
        </w:rPr>
        <w:t xml:space="preserve">(en aangrenzende gemeenten) waar de </w:t>
      </w:r>
      <w:r w:rsidR="00AC5950">
        <w:rPr>
          <w:rFonts w:eastAsia="Times New Roman" w:cs="Arial"/>
        </w:rPr>
        <w:t>O</w:t>
      </w:r>
      <w:r w:rsidR="00AC5950" w:rsidRPr="000E1FE4">
        <w:rPr>
          <w:rFonts w:eastAsia="Times New Roman" w:cs="Arial"/>
        </w:rPr>
        <w:t xml:space="preserve">pdracht </w:t>
      </w:r>
      <w:r w:rsidRPr="000E1FE4">
        <w:rPr>
          <w:rFonts w:eastAsia="Times New Roman" w:cs="Arial"/>
        </w:rPr>
        <w:t xml:space="preserve">wordt uitgevoerd. </w:t>
      </w:r>
    </w:p>
    <w:p w14:paraId="0CBE46C0" w14:textId="77777777" w:rsidR="000E1FE4" w:rsidRPr="000E1FE4" w:rsidRDefault="000E1FE4" w:rsidP="000E1FE4">
      <w:pPr>
        <w:pStyle w:val="Lijstalinea"/>
        <w:rPr>
          <w:rFonts w:eastAsia="Times New Roman" w:cs="Arial"/>
        </w:rPr>
      </w:pPr>
    </w:p>
    <w:p w14:paraId="0CC27454" w14:textId="3B7FAD11" w:rsidR="00367E56" w:rsidRPr="000E1FE4" w:rsidRDefault="00367E56" w:rsidP="00033365">
      <w:pPr>
        <w:pStyle w:val="Lijstalinea"/>
        <w:numPr>
          <w:ilvl w:val="3"/>
          <w:numId w:val="20"/>
        </w:numPr>
        <w:autoSpaceDE w:val="0"/>
        <w:autoSpaceDN w:val="0"/>
        <w:spacing w:after="0" w:line="240" w:lineRule="auto"/>
        <w:ind w:left="425" w:hanging="357"/>
        <w:rPr>
          <w:rFonts w:eastAsia="Times New Roman" w:cs="Arial"/>
        </w:rPr>
      </w:pPr>
      <w:r w:rsidRPr="000E1FE4">
        <w:rPr>
          <w:rFonts w:eastAsia="Times New Roman" w:cs="Arial"/>
        </w:rPr>
        <w:t xml:space="preserve">Dienstverlener draagt er zorg voor dat medewerkers die bij de uitvoering van de </w:t>
      </w:r>
      <w:r w:rsidR="00AC5950">
        <w:rPr>
          <w:rFonts w:eastAsia="Times New Roman" w:cs="Arial"/>
        </w:rPr>
        <w:t>O</w:t>
      </w:r>
      <w:r w:rsidRPr="000E1FE4">
        <w:rPr>
          <w:rFonts w:eastAsia="Times New Roman" w:cs="Arial"/>
        </w:rPr>
        <w:t>pdracht direct contact hebben met betreffende in</w:t>
      </w:r>
      <w:r w:rsidR="00395251" w:rsidRPr="000E1FE4">
        <w:rPr>
          <w:rFonts w:eastAsia="Times New Roman" w:cs="Arial"/>
        </w:rPr>
        <w:t xml:space="preserve">woners </w:t>
      </w:r>
      <w:r w:rsidR="007A713A" w:rsidRPr="000E1FE4">
        <w:rPr>
          <w:rFonts w:eastAsia="Times New Roman" w:cs="Arial"/>
        </w:rPr>
        <w:t>op basis van gezond verstand oog hebben voor zorgelijke veranderingen in de leefsituatie van betreffende inwoner en</w:t>
      </w:r>
      <w:r w:rsidR="00456C77" w:rsidRPr="000E1FE4">
        <w:rPr>
          <w:rFonts w:eastAsia="Times New Roman" w:cs="Arial"/>
        </w:rPr>
        <w:t xml:space="preserve"> </w:t>
      </w:r>
      <w:r w:rsidR="005E38A6" w:rsidRPr="000E1FE4">
        <w:rPr>
          <w:rFonts w:eastAsia="Times New Roman" w:cs="Arial"/>
        </w:rPr>
        <w:t>deze signalen doorspelen aan de sociale wijkteams.</w:t>
      </w:r>
    </w:p>
    <w:p w14:paraId="1AF56201" w14:textId="77777777" w:rsidR="00813EE1" w:rsidRPr="0080758E" w:rsidRDefault="00813EE1" w:rsidP="00813EE1">
      <w:pPr>
        <w:pStyle w:val="Lijstalinea"/>
        <w:autoSpaceDE w:val="0"/>
        <w:autoSpaceDN w:val="0"/>
        <w:spacing w:line="260" w:lineRule="exact"/>
        <w:ind w:left="425"/>
        <w:rPr>
          <w:rFonts w:eastAsia="Times New Roman" w:cs="Arial"/>
        </w:rPr>
      </w:pPr>
    </w:p>
    <w:p w14:paraId="52BD8FA3" w14:textId="2C1F2936" w:rsidR="00367E56" w:rsidRPr="0080758E" w:rsidRDefault="00367E56" w:rsidP="00FB3D2A">
      <w:pPr>
        <w:pStyle w:val="Lijstalinea"/>
        <w:numPr>
          <w:ilvl w:val="3"/>
          <w:numId w:val="20"/>
        </w:numPr>
        <w:autoSpaceDE w:val="0"/>
        <w:autoSpaceDN w:val="0"/>
        <w:spacing w:line="260" w:lineRule="exact"/>
        <w:ind w:left="425" w:hanging="357"/>
        <w:rPr>
          <w:rFonts w:eastAsia="Times New Roman" w:cs="Arial"/>
        </w:rPr>
      </w:pPr>
      <w:r w:rsidRPr="0080758E">
        <w:rPr>
          <w:rFonts w:eastAsia="Times New Roman" w:cs="Arial"/>
        </w:rPr>
        <w:t xml:space="preserve">Dienstverlener </w:t>
      </w:r>
      <w:r w:rsidR="007A713A">
        <w:rPr>
          <w:rFonts w:eastAsia="Times New Roman" w:cs="Arial"/>
        </w:rPr>
        <w:t>ziet er op toe dat</w:t>
      </w:r>
      <w:r w:rsidRPr="0080758E">
        <w:rPr>
          <w:rFonts w:eastAsia="Times New Roman" w:cs="Arial"/>
        </w:rPr>
        <w:t xml:space="preserve"> haar medewerkers handelen vanuit de visie van de </w:t>
      </w:r>
      <w:r w:rsidR="00B03057">
        <w:rPr>
          <w:rFonts w:eastAsia="Times New Roman" w:cs="Arial"/>
        </w:rPr>
        <w:t>G</w:t>
      </w:r>
      <w:r w:rsidR="00B03057" w:rsidRPr="0080758E">
        <w:rPr>
          <w:rFonts w:eastAsia="Times New Roman" w:cs="Arial"/>
        </w:rPr>
        <w:t xml:space="preserve">emeente </w:t>
      </w:r>
      <w:r w:rsidRPr="0080758E">
        <w:rPr>
          <w:rFonts w:eastAsia="Times New Roman" w:cs="Arial"/>
        </w:rPr>
        <w:t>op maatschappelijke ondersteuning (zie uitgangspunten procesovereenkomst).</w:t>
      </w:r>
    </w:p>
    <w:p w14:paraId="4D3C40CC" w14:textId="77777777" w:rsidR="00A001F0" w:rsidRPr="0080758E" w:rsidRDefault="00A001F0" w:rsidP="00A001F0">
      <w:pPr>
        <w:pStyle w:val="Lijstalinea"/>
        <w:autoSpaceDE w:val="0"/>
        <w:autoSpaceDN w:val="0"/>
        <w:spacing w:line="260" w:lineRule="exact"/>
        <w:ind w:left="425"/>
        <w:rPr>
          <w:rFonts w:eastAsia="Times New Roman" w:cs="Arial"/>
        </w:rPr>
      </w:pPr>
    </w:p>
    <w:p w14:paraId="1B8EB11F" w14:textId="427CD3C2" w:rsidR="00367E56" w:rsidRPr="0080758E" w:rsidRDefault="00367E56" w:rsidP="00FB3D2A">
      <w:pPr>
        <w:pStyle w:val="Lijstalinea"/>
        <w:numPr>
          <w:ilvl w:val="3"/>
          <w:numId w:val="20"/>
        </w:numPr>
        <w:autoSpaceDE w:val="0"/>
        <w:autoSpaceDN w:val="0"/>
        <w:spacing w:line="260" w:lineRule="exact"/>
        <w:ind w:left="425" w:hanging="357"/>
        <w:rPr>
          <w:rFonts w:eastAsia="Times New Roman" w:cs="Arial"/>
        </w:rPr>
      </w:pPr>
      <w:r w:rsidRPr="0080758E">
        <w:rPr>
          <w:rFonts w:eastAsia="Times New Roman" w:cs="Arial"/>
        </w:rPr>
        <w:t xml:space="preserve">Medewerkers van </w:t>
      </w:r>
      <w:r w:rsidR="00ED1020">
        <w:rPr>
          <w:rFonts w:eastAsia="Times New Roman" w:cs="Arial"/>
        </w:rPr>
        <w:t>D</w:t>
      </w:r>
      <w:r w:rsidR="00ED1020" w:rsidRPr="0080758E">
        <w:rPr>
          <w:rFonts w:eastAsia="Times New Roman" w:cs="Arial"/>
        </w:rPr>
        <w:t xml:space="preserve">ienstverlener </w:t>
      </w:r>
      <w:r w:rsidRPr="0080758E">
        <w:rPr>
          <w:rFonts w:eastAsia="Times New Roman" w:cs="Arial"/>
        </w:rPr>
        <w:t xml:space="preserve">communiceren met betreffende inwoners en hun mantelzorger(s) zowel mondeling als schriftelijk in ieder geval in de Nederlandse taal. </w:t>
      </w:r>
    </w:p>
    <w:p w14:paraId="4C2DB206" w14:textId="77777777" w:rsidR="00813EE1" w:rsidRPr="0080758E" w:rsidRDefault="00813EE1" w:rsidP="00813EE1">
      <w:pPr>
        <w:pStyle w:val="Lijstalinea"/>
        <w:autoSpaceDE w:val="0"/>
        <w:autoSpaceDN w:val="0"/>
        <w:spacing w:line="260" w:lineRule="exact"/>
        <w:ind w:left="425"/>
        <w:rPr>
          <w:rFonts w:eastAsia="Times New Roman" w:cs="Arial"/>
        </w:rPr>
      </w:pPr>
    </w:p>
    <w:p w14:paraId="10138020" w14:textId="2F56333A" w:rsidR="003B54CC" w:rsidRPr="00B80E24" w:rsidRDefault="007A713A" w:rsidP="00FB3D2A">
      <w:pPr>
        <w:pStyle w:val="Lijstalinea"/>
        <w:numPr>
          <w:ilvl w:val="3"/>
          <w:numId w:val="20"/>
        </w:numPr>
        <w:autoSpaceDE w:val="0"/>
        <w:autoSpaceDN w:val="0"/>
        <w:spacing w:line="260" w:lineRule="exact"/>
        <w:ind w:left="425" w:hanging="357"/>
        <w:rPr>
          <w:rFonts w:eastAsia="Times New Roman" w:cs="Arial"/>
        </w:rPr>
      </w:pPr>
      <w:r>
        <w:rPr>
          <w:rFonts w:eastAsia="Times New Roman" w:cs="Arial"/>
        </w:rPr>
        <w:t>D</w:t>
      </w:r>
      <w:r w:rsidR="00367E56" w:rsidRPr="0080758E">
        <w:rPr>
          <w:rFonts w:eastAsia="Times New Roman" w:cs="Arial"/>
        </w:rPr>
        <w:t xml:space="preserve">ienstverlener </w:t>
      </w:r>
      <w:r>
        <w:rPr>
          <w:rFonts w:eastAsia="Times New Roman" w:cs="Arial"/>
        </w:rPr>
        <w:t>draagt zorg voor goed gekwalificeerd personeel, met een klant- en servicegerichte instelling</w:t>
      </w:r>
      <w:r w:rsidR="00AA5936">
        <w:rPr>
          <w:rFonts w:eastAsia="Times New Roman" w:cs="Arial"/>
        </w:rPr>
        <w:t xml:space="preserve"> en een juiste werkhouding, zoals vastgelegd in een gedrag</w:t>
      </w:r>
      <w:r w:rsidR="00427202">
        <w:rPr>
          <w:rFonts w:eastAsia="Times New Roman" w:cs="Arial"/>
        </w:rPr>
        <w:t>s</w:t>
      </w:r>
      <w:r w:rsidR="00AA5936">
        <w:rPr>
          <w:rFonts w:eastAsia="Times New Roman" w:cs="Arial"/>
        </w:rPr>
        <w:t>code, huis</w:t>
      </w:r>
      <w:r w:rsidR="00427202">
        <w:rPr>
          <w:rFonts w:eastAsia="Times New Roman" w:cs="Arial"/>
        </w:rPr>
        <w:t xml:space="preserve">regels en/of personeelshandboek </w:t>
      </w:r>
      <w:r w:rsidR="00AA5936">
        <w:rPr>
          <w:rFonts w:eastAsia="Times New Roman" w:cs="Arial"/>
        </w:rPr>
        <w:t xml:space="preserve">en ziet daarop toe. </w:t>
      </w:r>
      <w:r w:rsidR="003B54CC">
        <w:rPr>
          <w:rFonts w:eastAsia="Times New Roman" w:cs="Arial"/>
        </w:rPr>
        <w:t>Meer in het bijzonder wordt hierbij gedoeld op aspecten als:</w:t>
      </w:r>
    </w:p>
    <w:p w14:paraId="57270D56" w14:textId="77777777" w:rsidR="003B54CC" w:rsidRDefault="003B54CC" w:rsidP="00FB3D2A">
      <w:pPr>
        <w:pStyle w:val="Lijstalinea"/>
        <w:numPr>
          <w:ilvl w:val="0"/>
          <w:numId w:val="22"/>
        </w:numPr>
        <w:autoSpaceDE w:val="0"/>
        <w:autoSpaceDN w:val="0"/>
        <w:spacing w:line="260" w:lineRule="exact"/>
        <w:rPr>
          <w:rFonts w:eastAsia="Times New Roman" w:cs="Arial"/>
        </w:rPr>
      </w:pPr>
      <w:r>
        <w:rPr>
          <w:rFonts w:eastAsia="Times New Roman" w:cs="Arial"/>
        </w:rPr>
        <w:t>Dienstverlener kijkt bij de toewijzing van haar personeel aan cliënten goed of  betreffende medewerker past bij de cliënt;</w:t>
      </w:r>
    </w:p>
    <w:p w14:paraId="1037818C" w14:textId="7712EC77" w:rsidR="00097F7A" w:rsidRDefault="00E757C1" w:rsidP="00FB3D2A">
      <w:pPr>
        <w:pStyle w:val="Lijstalinea"/>
        <w:numPr>
          <w:ilvl w:val="0"/>
          <w:numId w:val="22"/>
        </w:numPr>
        <w:autoSpaceDE w:val="0"/>
        <w:autoSpaceDN w:val="0"/>
        <w:spacing w:line="260" w:lineRule="exact"/>
        <w:rPr>
          <w:rFonts w:eastAsia="Times New Roman" w:cs="Arial"/>
        </w:rPr>
      </w:pPr>
      <w:r>
        <w:rPr>
          <w:rFonts w:eastAsia="Times New Roman" w:cs="Arial"/>
        </w:rPr>
        <w:t>Bij het eerste contact met de cliënt legitimeert de betreffende hulp zich;</w:t>
      </w:r>
    </w:p>
    <w:p w14:paraId="3C71A184" w14:textId="77777777" w:rsidR="003B54CC" w:rsidRDefault="003B54CC" w:rsidP="00FB3D2A">
      <w:pPr>
        <w:pStyle w:val="Lijstalinea"/>
        <w:numPr>
          <w:ilvl w:val="0"/>
          <w:numId w:val="22"/>
        </w:numPr>
        <w:autoSpaceDE w:val="0"/>
        <w:autoSpaceDN w:val="0"/>
        <w:spacing w:line="260" w:lineRule="exact"/>
        <w:rPr>
          <w:rFonts w:eastAsia="Times New Roman" w:cs="Arial"/>
        </w:rPr>
      </w:pPr>
      <w:r>
        <w:rPr>
          <w:rFonts w:eastAsia="Times New Roman" w:cs="Arial"/>
        </w:rPr>
        <w:t>Dienstverlener informeert na 2 maanden proactief  bij de cliënt of deze tevreden is over de t</w:t>
      </w:r>
      <w:r w:rsidR="00B80E24">
        <w:rPr>
          <w:rFonts w:eastAsia="Times New Roman" w:cs="Arial"/>
        </w:rPr>
        <w:t>oegewezen huishoudelijke hulp (I</w:t>
      </w:r>
      <w:r>
        <w:rPr>
          <w:rFonts w:eastAsia="Times New Roman" w:cs="Arial"/>
        </w:rPr>
        <w:t>s er een “klik”</w:t>
      </w:r>
      <w:r w:rsidR="00B80E24">
        <w:rPr>
          <w:rFonts w:eastAsia="Times New Roman" w:cs="Arial"/>
        </w:rPr>
        <w:t>?</w:t>
      </w:r>
      <w:r>
        <w:rPr>
          <w:rFonts w:eastAsia="Times New Roman" w:cs="Arial"/>
        </w:rPr>
        <w:t>)</w:t>
      </w:r>
      <w:r w:rsidR="00B80E24">
        <w:rPr>
          <w:rFonts w:eastAsia="Times New Roman" w:cs="Arial"/>
        </w:rPr>
        <w:t>;</w:t>
      </w:r>
    </w:p>
    <w:p w14:paraId="6E4E0DA2" w14:textId="77777777" w:rsidR="003B54CC" w:rsidRDefault="003B54CC" w:rsidP="00FB3D2A">
      <w:pPr>
        <w:pStyle w:val="Lijstalinea"/>
        <w:numPr>
          <w:ilvl w:val="0"/>
          <w:numId w:val="22"/>
        </w:numPr>
        <w:autoSpaceDE w:val="0"/>
        <w:autoSpaceDN w:val="0"/>
        <w:spacing w:line="260" w:lineRule="exact"/>
        <w:rPr>
          <w:rFonts w:eastAsia="Times New Roman" w:cs="Arial"/>
        </w:rPr>
      </w:pPr>
      <w:r>
        <w:rPr>
          <w:rFonts w:eastAsia="Times New Roman" w:cs="Arial"/>
        </w:rPr>
        <w:t>Wanneer de cliënt niet tevreden is,</w:t>
      </w:r>
      <w:r w:rsidR="00B80E24">
        <w:rPr>
          <w:rFonts w:eastAsia="Times New Roman" w:cs="Arial"/>
        </w:rPr>
        <w:t xml:space="preserve"> </w:t>
      </w:r>
      <w:r>
        <w:rPr>
          <w:rFonts w:eastAsia="Times New Roman" w:cs="Arial"/>
        </w:rPr>
        <w:t>wordt in overleg met de cliënt naar een passende oplossing gezocht;</w:t>
      </w:r>
    </w:p>
    <w:p w14:paraId="695EE05F" w14:textId="77777777" w:rsidR="003B54CC" w:rsidRDefault="00B80E24" w:rsidP="00FB3D2A">
      <w:pPr>
        <w:pStyle w:val="Lijstalinea"/>
        <w:numPr>
          <w:ilvl w:val="0"/>
          <w:numId w:val="22"/>
        </w:numPr>
        <w:autoSpaceDE w:val="0"/>
        <w:autoSpaceDN w:val="0"/>
        <w:spacing w:line="260" w:lineRule="exact"/>
        <w:rPr>
          <w:rFonts w:eastAsia="Times New Roman" w:cs="Arial"/>
        </w:rPr>
      </w:pPr>
      <w:r>
        <w:rPr>
          <w:rFonts w:eastAsia="Times New Roman" w:cs="Arial"/>
        </w:rPr>
        <w:t xml:space="preserve">Dienstverlener </w:t>
      </w:r>
      <w:r w:rsidR="003B54CC">
        <w:rPr>
          <w:rFonts w:eastAsia="Times New Roman" w:cs="Arial"/>
        </w:rPr>
        <w:t xml:space="preserve">communiceert tijdig en in goed overleg met de </w:t>
      </w:r>
      <w:r w:rsidR="003D75BC">
        <w:rPr>
          <w:rFonts w:eastAsia="Times New Roman" w:cs="Arial"/>
        </w:rPr>
        <w:t xml:space="preserve">cliënt over vervanging van uren </w:t>
      </w:r>
      <w:r>
        <w:rPr>
          <w:rFonts w:eastAsia="Times New Roman" w:cs="Arial"/>
        </w:rPr>
        <w:t xml:space="preserve">van dienstverlening als deze zouden komen te </w:t>
      </w:r>
      <w:r w:rsidR="003D75BC">
        <w:rPr>
          <w:rFonts w:eastAsia="Times New Roman" w:cs="Arial"/>
        </w:rPr>
        <w:t>vervallen in verband met vrije dagen, feestdagen of ziekte</w:t>
      </w:r>
      <w:r>
        <w:rPr>
          <w:rFonts w:eastAsia="Times New Roman" w:cs="Arial"/>
        </w:rPr>
        <w:t>;</w:t>
      </w:r>
    </w:p>
    <w:p w14:paraId="77D28F00" w14:textId="2B529C75" w:rsidR="003D75BC" w:rsidRDefault="003D75BC" w:rsidP="00FB3D2A">
      <w:pPr>
        <w:pStyle w:val="Lijstalinea"/>
        <w:numPr>
          <w:ilvl w:val="0"/>
          <w:numId w:val="22"/>
        </w:numPr>
        <w:autoSpaceDE w:val="0"/>
        <w:autoSpaceDN w:val="0"/>
        <w:spacing w:line="260" w:lineRule="exact"/>
        <w:rPr>
          <w:rFonts w:eastAsia="Times New Roman" w:cs="Arial"/>
        </w:rPr>
      </w:pPr>
      <w:r>
        <w:rPr>
          <w:rFonts w:eastAsia="Times New Roman" w:cs="Arial"/>
        </w:rPr>
        <w:t xml:space="preserve">Dienstverlener speelt </w:t>
      </w:r>
      <w:r w:rsidR="00427202">
        <w:rPr>
          <w:rFonts w:eastAsia="Times New Roman" w:cs="Arial"/>
        </w:rPr>
        <w:t>flexibel in op een specifieke schoonmaakwens van de cliënt (‘bonusvraag’)</w:t>
      </w:r>
      <w:r w:rsidR="00DD4182">
        <w:rPr>
          <w:rFonts w:eastAsia="Times New Roman" w:cs="Arial"/>
        </w:rPr>
        <w:t>. Dit bij uitzondering en passend</w:t>
      </w:r>
      <w:r w:rsidR="00B80E24">
        <w:rPr>
          <w:rFonts w:eastAsia="Times New Roman" w:cs="Arial"/>
        </w:rPr>
        <w:t xml:space="preserve"> binnen de </w:t>
      </w:r>
      <w:r>
        <w:rPr>
          <w:rFonts w:eastAsia="Times New Roman" w:cs="Arial"/>
        </w:rPr>
        <w:t>kaders van de</w:t>
      </w:r>
      <w:r w:rsidR="00427202">
        <w:rPr>
          <w:rFonts w:eastAsia="Times New Roman" w:cs="Arial"/>
        </w:rPr>
        <w:t xml:space="preserve"> </w:t>
      </w:r>
      <w:r w:rsidR="00AC5950">
        <w:rPr>
          <w:rFonts w:eastAsia="Times New Roman" w:cs="Arial"/>
        </w:rPr>
        <w:t xml:space="preserve">Opdracht </w:t>
      </w:r>
      <w:r w:rsidR="00E757C1">
        <w:rPr>
          <w:rFonts w:eastAsia="Times New Roman" w:cs="Arial"/>
        </w:rPr>
        <w:t>en de beschikbare tijdsruimte</w:t>
      </w:r>
      <w:r>
        <w:rPr>
          <w:rFonts w:eastAsia="Times New Roman" w:cs="Arial"/>
        </w:rPr>
        <w:t>.</w:t>
      </w:r>
    </w:p>
    <w:p w14:paraId="63C4E1D1" w14:textId="77777777" w:rsidR="00813EE1" w:rsidRPr="0080758E" w:rsidRDefault="00813EE1" w:rsidP="00813EE1">
      <w:pPr>
        <w:pStyle w:val="Lijstalinea"/>
        <w:autoSpaceDE w:val="0"/>
        <w:autoSpaceDN w:val="0"/>
        <w:spacing w:line="260" w:lineRule="exact"/>
        <w:ind w:left="425"/>
        <w:rPr>
          <w:rFonts w:eastAsia="Times New Roman" w:cs="Arial"/>
        </w:rPr>
      </w:pPr>
    </w:p>
    <w:p w14:paraId="131801A5" w14:textId="59961BB9" w:rsidR="005A5A40" w:rsidRPr="0080758E" w:rsidRDefault="00395251" w:rsidP="00FB3D2A">
      <w:pPr>
        <w:pStyle w:val="Lijstalinea"/>
        <w:numPr>
          <w:ilvl w:val="3"/>
          <w:numId w:val="20"/>
        </w:numPr>
        <w:autoSpaceDE w:val="0"/>
        <w:autoSpaceDN w:val="0"/>
        <w:spacing w:line="260" w:lineRule="exact"/>
        <w:ind w:left="425" w:hanging="357"/>
        <w:rPr>
          <w:rFonts w:eastAsia="Times New Roman" w:cs="Arial"/>
        </w:rPr>
      </w:pPr>
      <w:r w:rsidRPr="0080758E">
        <w:rPr>
          <w:rFonts w:eastAsia="Times New Roman" w:cs="Arial"/>
        </w:rPr>
        <w:t>D</w:t>
      </w:r>
      <w:r w:rsidR="005A5A40" w:rsidRPr="0080758E">
        <w:rPr>
          <w:rFonts w:eastAsia="Times New Roman" w:cs="Arial"/>
        </w:rPr>
        <w:t>ienstverlener</w:t>
      </w:r>
      <w:r w:rsidRPr="0080758E">
        <w:rPr>
          <w:rFonts w:eastAsia="Times New Roman" w:cs="Arial"/>
        </w:rPr>
        <w:t xml:space="preserve"> garandeert dat gedurende de looptijd van de basisovereenkomst en eventueel daarna doorlopende </w:t>
      </w:r>
      <w:r w:rsidR="00AC5950">
        <w:rPr>
          <w:rFonts w:eastAsia="Times New Roman" w:cs="Arial"/>
        </w:rPr>
        <w:t>O</w:t>
      </w:r>
      <w:r w:rsidR="00AC5950" w:rsidRPr="0080758E">
        <w:rPr>
          <w:rFonts w:eastAsia="Times New Roman" w:cs="Arial"/>
        </w:rPr>
        <w:t>pdrachten</w:t>
      </w:r>
      <w:r w:rsidR="00AC5950">
        <w:rPr>
          <w:rFonts w:eastAsia="Times New Roman" w:cs="Arial"/>
        </w:rPr>
        <w:t xml:space="preserve"> </w:t>
      </w:r>
      <w:r w:rsidR="003D75BC">
        <w:rPr>
          <w:rFonts w:eastAsia="Times New Roman" w:cs="Arial"/>
        </w:rPr>
        <w:t>(tot maximaal</w:t>
      </w:r>
      <w:r w:rsidR="00B1229F">
        <w:rPr>
          <w:rFonts w:eastAsia="Times New Roman" w:cs="Arial"/>
        </w:rPr>
        <w:t xml:space="preserve"> 3 </w:t>
      </w:r>
      <w:r w:rsidR="003D75BC">
        <w:rPr>
          <w:rFonts w:eastAsia="Times New Roman" w:cs="Arial"/>
        </w:rPr>
        <w:t>maanden)</w:t>
      </w:r>
      <w:r w:rsidRPr="0080758E">
        <w:rPr>
          <w:rFonts w:eastAsia="Times New Roman" w:cs="Arial"/>
        </w:rPr>
        <w:t xml:space="preserve"> door of namens hem te verrichten diensten en de resultaten daarvan zullen voldoen aan de overeengekomen kwalificaties als vastgelegd in deze basisovereenkomst en b</w:t>
      </w:r>
      <w:r w:rsidR="00813EE1" w:rsidRPr="0080758E">
        <w:rPr>
          <w:rFonts w:eastAsia="Times New Roman" w:cs="Arial"/>
        </w:rPr>
        <w:t>ijbehorende procesovereenkomst.</w:t>
      </w:r>
    </w:p>
    <w:p w14:paraId="1B03CDF1" w14:textId="77777777" w:rsidR="00813EE1" w:rsidRPr="0080758E" w:rsidRDefault="00813EE1" w:rsidP="00813EE1">
      <w:pPr>
        <w:pStyle w:val="Lijstalinea"/>
        <w:autoSpaceDE w:val="0"/>
        <w:autoSpaceDN w:val="0"/>
        <w:spacing w:line="260" w:lineRule="exact"/>
        <w:ind w:left="425"/>
        <w:rPr>
          <w:rFonts w:eastAsia="Times New Roman" w:cs="Arial"/>
        </w:rPr>
      </w:pPr>
    </w:p>
    <w:p w14:paraId="7C005676" w14:textId="656C8328" w:rsidR="00813EE1" w:rsidRPr="0080758E" w:rsidRDefault="00395251" w:rsidP="00FB3D2A">
      <w:pPr>
        <w:pStyle w:val="Lijstalinea"/>
        <w:numPr>
          <w:ilvl w:val="3"/>
          <w:numId w:val="20"/>
        </w:numPr>
        <w:tabs>
          <w:tab w:val="left" w:pos="851"/>
        </w:tabs>
        <w:autoSpaceDE w:val="0"/>
        <w:autoSpaceDN w:val="0"/>
        <w:spacing w:line="260" w:lineRule="exact"/>
        <w:ind w:left="425" w:hanging="357"/>
        <w:rPr>
          <w:rFonts w:eastAsia="Times New Roman" w:cs="Arial"/>
        </w:rPr>
      </w:pPr>
      <w:r w:rsidRPr="0080758E">
        <w:rPr>
          <w:rFonts w:eastAsia="Times New Roman" w:cs="Arial"/>
        </w:rPr>
        <w:lastRenderedPageBreak/>
        <w:t xml:space="preserve">Dienstverlener garandeert dat in alle gevallen dat de </w:t>
      </w:r>
      <w:r w:rsidR="006063E1">
        <w:rPr>
          <w:rFonts w:eastAsia="Times New Roman" w:cs="Arial"/>
        </w:rPr>
        <w:t>D</w:t>
      </w:r>
      <w:r w:rsidR="006063E1" w:rsidRPr="0080758E">
        <w:rPr>
          <w:rFonts w:eastAsia="Times New Roman" w:cs="Arial"/>
        </w:rPr>
        <w:t xml:space="preserve">ienstverlener </w:t>
      </w:r>
      <w:r w:rsidRPr="0080758E">
        <w:rPr>
          <w:rFonts w:eastAsia="Times New Roman" w:cs="Arial"/>
        </w:rPr>
        <w:t xml:space="preserve">in omstandigheden geraakt dat de bovenstaande garanties onder druk komen te staan, dit terstond aan </w:t>
      </w:r>
      <w:r w:rsidR="005651C0">
        <w:rPr>
          <w:rFonts w:eastAsia="Times New Roman" w:cs="Arial"/>
        </w:rPr>
        <w:t xml:space="preserve">de contactpersonen van de </w:t>
      </w:r>
      <w:r w:rsidR="00B03057">
        <w:rPr>
          <w:rFonts w:eastAsia="Times New Roman" w:cs="Arial"/>
        </w:rPr>
        <w:t>Gemeente</w:t>
      </w:r>
      <w:r w:rsidR="00B03057" w:rsidRPr="0080758E">
        <w:rPr>
          <w:rFonts w:eastAsia="Times New Roman" w:cs="Arial"/>
        </w:rPr>
        <w:t xml:space="preserve"> </w:t>
      </w:r>
      <w:r w:rsidRPr="0080758E">
        <w:rPr>
          <w:rFonts w:eastAsia="Times New Roman" w:cs="Arial"/>
        </w:rPr>
        <w:t>wordt gemeld.</w:t>
      </w:r>
    </w:p>
    <w:p w14:paraId="3401EABF" w14:textId="77777777" w:rsidR="00813EE1" w:rsidRPr="0080758E" w:rsidRDefault="00813EE1" w:rsidP="00813EE1">
      <w:pPr>
        <w:pStyle w:val="Lijstalinea"/>
        <w:tabs>
          <w:tab w:val="left" w:pos="851"/>
        </w:tabs>
        <w:autoSpaceDE w:val="0"/>
        <w:autoSpaceDN w:val="0"/>
        <w:spacing w:line="260" w:lineRule="exact"/>
        <w:ind w:left="425"/>
        <w:rPr>
          <w:rFonts w:eastAsia="Times New Roman" w:cs="Arial"/>
        </w:rPr>
      </w:pPr>
    </w:p>
    <w:p w14:paraId="48978138" w14:textId="3585B981" w:rsidR="00395251" w:rsidRPr="0080758E" w:rsidRDefault="00395251" w:rsidP="00FB3D2A">
      <w:pPr>
        <w:pStyle w:val="Lijstalinea"/>
        <w:numPr>
          <w:ilvl w:val="3"/>
          <w:numId w:val="20"/>
        </w:numPr>
        <w:tabs>
          <w:tab w:val="left" w:pos="851"/>
        </w:tabs>
        <w:autoSpaceDE w:val="0"/>
        <w:autoSpaceDN w:val="0"/>
        <w:spacing w:line="260" w:lineRule="exact"/>
        <w:ind w:left="425" w:hanging="357"/>
        <w:rPr>
          <w:rFonts w:eastAsia="Times New Roman" w:cs="Arial"/>
        </w:rPr>
      </w:pPr>
      <w:r w:rsidRPr="0080758E">
        <w:rPr>
          <w:rFonts w:cs="Arial"/>
        </w:rPr>
        <w:t xml:space="preserve">De </w:t>
      </w:r>
      <w:r w:rsidR="006063E1">
        <w:rPr>
          <w:rFonts w:cs="Arial"/>
        </w:rPr>
        <w:t>D</w:t>
      </w:r>
      <w:r w:rsidR="006063E1" w:rsidRPr="0080758E">
        <w:rPr>
          <w:rFonts w:cs="Arial"/>
        </w:rPr>
        <w:t xml:space="preserve">ienstverlener </w:t>
      </w:r>
      <w:r w:rsidRPr="0080758E">
        <w:rPr>
          <w:rFonts w:cs="Arial"/>
        </w:rPr>
        <w:t>garandeert – hetgeen onverminderd de Uniforme Eigen Verklaring geldt - te zullen voldoen aan de bij de ondertekening dan wel de tijdens de looptijd van de (al dan niet verlengde) overeenkomst later van kracht geworden of ter vervanging van die wet- en regelgeving geldende wet- en regelgeving,  waaronder (</w:t>
      </w:r>
      <w:r w:rsidR="00D13E7D" w:rsidRPr="0080758E">
        <w:rPr>
          <w:rFonts w:cs="Arial"/>
        </w:rPr>
        <w:t>niet limitatief</w:t>
      </w:r>
      <w:r w:rsidRPr="0080758E">
        <w:rPr>
          <w:rFonts w:cs="Arial"/>
        </w:rPr>
        <w:t xml:space="preserve">): </w:t>
      </w:r>
    </w:p>
    <w:p w14:paraId="77452765" w14:textId="662A5E9C" w:rsidR="00395251" w:rsidRPr="0080758E" w:rsidRDefault="00395251" w:rsidP="00FB3D2A">
      <w:pPr>
        <w:numPr>
          <w:ilvl w:val="4"/>
          <w:numId w:val="20"/>
        </w:numPr>
        <w:tabs>
          <w:tab w:val="left" w:pos="709"/>
        </w:tabs>
        <w:spacing w:line="260" w:lineRule="exact"/>
        <w:ind w:left="1418"/>
        <w:rPr>
          <w:rFonts w:cs="Arial"/>
        </w:rPr>
      </w:pPr>
      <w:r w:rsidRPr="0080758E">
        <w:rPr>
          <w:rFonts w:cs="Arial"/>
        </w:rPr>
        <w:t xml:space="preserve">Wet maatschappelijke ondersteuning 2015, alsmede de daarop gebaseerde regelgeving, zoals vastgestelde of nog vast te stellen Algemene maatregelen van bestuur, het Beleidsplan, de Verordening en nader door </w:t>
      </w:r>
      <w:r w:rsidR="00AC5950">
        <w:rPr>
          <w:rFonts w:cs="Arial"/>
        </w:rPr>
        <w:t xml:space="preserve">Gemeente </w:t>
      </w:r>
      <w:r w:rsidRPr="0080758E">
        <w:rPr>
          <w:rFonts w:cs="Arial"/>
        </w:rPr>
        <w:t xml:space="preserve">te vormen beleid en aanwijzingen van </w:t>
      </w:r>
      <w:r w:rsidR="006B65CF" w:rsidRPr="0080758E">
        <w:rPr>
          <w:rFonts w:cs="Arial"/>
        </w:rPr>
        <w:t>Gemeente</w:t>
      </w:r>
      <w:r w:rsidRPr="0080758E">
        <w:rPr>
          <w:rFonts w:cs="Arial"/>
        </w:rPr>
        <w:t xml:space="preserve"> op basis van voornoemde regelgeving;</w:t>
      </w:r>
    </w:p>
    <w:p w14:paraId="330536AB" w14:textId="77777777" w:rsidR="00813EE1" w:rsidRPr="0080758E" w:rsidRDefault="00395251" w:rsidP="00FB3D2A">
      <w:pPr>
        <w:numPr>
          <w:ilvl w:val="4"/>
          <w:numId w:val="20"/>
        </w:numPr>
        <w:tabs>
          <w:tab w:val="left" w:pos="709"/>
        </w:tabs>
        <w:spacing w:line="260" w:lineRule="exact"/>
        <w:ind w:left="1418"/>
        <w:rPr>
          <w:rFonts w:cs="Arial"/>
        </w:rPr>
      </w:pPr>
      <w:r w:rsidRPr="0080758E">
        <w:rPr>
          <w:rFonts w:cs="Arial"/>
        </w:rPr>
        <w:t>Wet verplichte meldcode huiselijk geweld en kindermishandeling (juncto artikel 3.3 Wmo 2015);</w:t>
      </w:r>
    </w:p>
    <w:p w14:paraId="6A0F0407" w14:textId="77777777" w:rsidR="00395251" w:rsidRPr="0080758E" w:rsidRDefault="00395251" w:rsidP="00FB3D2A">
      <w:pPr>
        <w:numPr>
          <w:ilvl w:val="4"/>
          <w:numId w:val="20"/>
        </w:numPr>
        <w:tabs>
          <w:tab w:val="left" w:pos="709"/>
        </w:tabs>
        <w:spacing w:line="260" w:lineRule="exact"/>
        <w:ind w:left="1418"/>
        <w:rPr>
          <w:rFonts w:cs="Arial"/>
        </w:rPr>
      </w:pPr>
      <w:r w:rsidRPr="0080758E">
        <w:rPr>
          <w:rFonts w:cs="Arial"/>
        </w:rPr>
        <w:t>Wet normering topinkomens;</w:t>
      </w:r>
    </w:p>
    <w:p w14:paraId="5D1A6C70" w14:textId="77777777" w:rsidR="00395251" w:rsidRPr="0080758E" w:rsidRDefault="00395251" w:rsidP="00FB3D2A">
      <w:pPr>
        <w:numPr>
          <w:ilvl w:val="4"/>
          <w:numId w:val="20"/>
        </w:numPr>
        <w:tabs>
          <w:tab w:val="left" w:pos="709"/>
        </w:tabs>
        <w:spacing w:line="260" w:lineRule="exact"/>
        <w:ind w:left="1418"/>
        <w:rPr>
          <w:rFonts w:cs="Arial"/>
        </w:rPr>
      </w:pPr>
      <w:r w:rsidRPr="0080758E">
        <w:rPr>
          <w:rFonts w:cs="Arial"/>
        </w:rPr>
        <w:t>De Mededingingswet;</w:t>
      </w:r>
    </w:p>
    <w:p w14:paraId="59BEF41B" w14:textId="77777777" w:rsidR="00395251" w:rsidRPr="0080758E" w:rsidRDefault="00395251" w:rsidP="00FB3D2A">
      <w:pPr>
        <w:numPr>
          <w:ilvl w:val="4"/>
          <w:numId w:val="20"/>
        </w:numPr>
        <w:tabs>
          <w:tab w:val="left" w:pos="709"/>
        </w:tabs>
        <w:spacing w:line="260" w:lineRule="exact"/>
        <w:ind w:left="1418"/>
        <w:rPr>
          <w:rFonts w:cs="Arial"/>
        </w:rPr>
      </w:pPr>
      <w:r w:rsidRPr="0080758E">
        <w:rPr>
          <w:rFonts w:cs="Arial"/>
        </w:rPr>
        <w:t>Wet bescherming persoonsgegevens;</w:t>
      </w:r>
    </w:p>
    <w:p w14:paraId="0DA78D79" w14:textId="77777777" w:rsidR="00395251" w:rsidRPr="0080758E" w:rsidRDefault="00395251" w:rsidP="00FB3D2A">
      <w:pPr>
        <w:numPr>
          <w:ilvl w:val="4"/>
          <w:numId w:val="20"/>
        </w:numPr>
        <w:tabs>
          <w:tab w:val="left" w:pos="709"/>
        </w:tabs>
        <w:spacing w:line="260" w:lineRule="exact"/>
        <w:ind w:left="1418"/>
        <w:rPr>
          <w:rFonts w:cs="Arial"/>
        </w:rPr>
      </w:pPr>
      <w:r w:rsidRPr="0080758E">
        <w:rPr>
          <w:rFonts w:cs="Arial"/>
        </w:rPr>
        <w:t>Wet Klachtrecht Inwoners Zorgsector (juncto artikel 3.2 Wmo 2015);</w:t>
      </w:r>
    </w:p>
    <w:p w14:paraId="6FEB1061" w14:textId="77777777" w:rsidR="00395251" w:rsidRPr="0080758E" w:rsidRDefault="00395251" w:rsidP="00FB3D2A">
      <w:pPr>
        <w:numPr>
          <w:ilvl w:val="4"/>
          <w:numId w:val="20"/>
        </w:numPr>
        <w:tabs>
          <w:tab w:val="left" w:pos="709"/>
        </w:tabs>
        <w:spacing w:line="260" w:lineRule="exact"/>
        <w:ind w:left="1418"/>
        <w:rPr>
          <w:rFonts w:cs="Arial"/>
        </w:rPr>
      </w:pPr>
      <w:r w:rsidRPr="0080758E">
        <w:rPr>
          <w:rFonts w:cs="Arial"/>
        </w:rPr>
        <w:t>Wet Medezeggenschap Inwoners Zorgsector (juncto artikel 3.2 Wmo 2015);</w:t>
      </w:r>
    </w:p>
    <w:p w14:paraId="27E046A3" w14:textId="77777777" w:rsidR="00395251" w:rsidRPr="0080758E" w:rsidRDefault="00395251" w:rsidP="00FB3D2A">
      <w:pPr>
        <w:numPr>
          <w:ilvl w:val="4"/>
          <w:numId w:val="20"/>
        </w:numPr>
        <w:tabs>
          <w:tab w:val="left" w:pos="709"/>
        </w:tabs>
        <w:spacing w:line="260" w:lineRule="exact"/>
        <w:ind w:left="1418"/>
        <w:rPr>
          <w:rFonts w:cs="Arial"/>
        </w:rPr>
      </w:pPr>
      <w:r w:rsidRPr="0080758E">
        <w:rPr>
          <w:rFonts w:cs="Arial"/>
        </w:rPr>
        <w:t>Arbowetgeving;</w:t>
      </w:r>
    </w:p>
    <w:p w14:paraId="1848610B" w14:textId="77777777" w:rsidR="00395251" w:rsidRPr="0080758E" w:rsidRDefault="006B65CF" w:rsidP="00FB3D2A">
      <w:pPr>
        <w:numPr>
          <w:ilvl w:val="4"/>
          <w:numId w:val="20"/>
        </w:numPr>
        <w:tabs>
          <w:tab w:val="left" w:pos="709"/>
        </w:tabs>
        <w:autoSpaceDE w:val="0"/>
        <w:autoSpaceDN w:val="0"/>
        <w:spacing w:line="260" w:lineRule="exact"/>
        <w:ind w:left="1418"/>
        <w:rPr>
          <w:rFonts w:eastAsia="Times New Roman" w:cs="Arial"/>
        </w:rPr>
      </w:pPr>
      <w:r w:rsidRPr="0080758E">
        <w:rPr>
          <w:rFonts w:cs="Arial"/>
        </w:rPr>
        <w:t>Dienstverlener</w:t>
      </w:r>
      <w:r w:rsidR="00395251" w:rsidRPr="0080758E">
        <w:rPr>
          <w:rFonts w:cs="Arial"/>
        </w:rPr>
        <w:t xml:space="preserve"> handelt volge</w:t>
      </w:r>
      <w:r w:rsidR="009E637A">
        <w:rPr>
          <w:rFonts w:cs="Arial"/>
        </w:rPr>
        <w:t>ns de Zorgbrede Governance code;</w:t>
      </w:r>
    </w:p>
    <w:p w14:paraId="2BBF9FEA" w14:textId="3EE9C506" w:rsidR="00395251" w:rsidRPr="0080758E" w:rsidRDefault="006B65CF" w:rsidP="00FB3D2A">
      <w:pPr>
        <w:numPr>
          <w:ilvl w:val="4"/>
          <w:numId w:val="20"/>
        </w:numPr>
        <w:tabs>
          <w:tab w:val="left" w:pos="709"/>
        </w:tabs>
        <w:autoSpaceDE w:val="0"/>
        <w:autoSpaceDN w:val="0"/>
        <w:spacing w:line="260" w:lineRule="exact"/>
        <w:ind w:left="1418"/>
        <w:rPr>
          <w:rFonts w:eastAsia="Times New Roman" w:cs="Arial"/>
        </w:rPr>
      </w:pPr>
      <w:r w:rsidRPr="0080758E">
        <w:rPr>
          <w:rFonts w:cs="Arial"/>
        </w:rPr>
        <w:t>Dienstverlener</w:t>
      </w:r>
      <w:r w:rsidR="00395251" w:rsidRPr="0080758E">
        <w:rPr>
          <w:rFonts w:cs="Arial"/>
        </w:rPr>
        <w:t xml:space="preserve"> handelt volgens de toepasselijke cao VVT</w:t>
      </w:r>
      <w:r w:rsidR="007057E6">
        <w:rPr>
          <w:rFonts w:cs="Arial"/>
        </w:rPr>
        <w:t>.</w:t>
      </w:r>
    </w:p>
    <w:p w14:paraId="7F404FD7" w14:textId="0DCE61C0" w:rsidR="000E1FE4" w:rsidRDefault="000E1FE4">
      <w:pPr>
        <w:spacing w:after="0" w:line="240" w:lineRule="auto"/>
        <w:rPr>
          <w:b/>
        </w:rPr>
      </w:pPr>
    </w:p>
    <w:p w14:paraId="0948251B" w14:textId="3E708F90" w:rsidR="00BE3BF2" w:rsidRPr="0080758E" w:rsidRDefault="00BE3BF2" w:rsidP="00BE3BF2">
      <w:pPr>
        <w:spacing w:before="120" w:line="260" w:lineRule="exact"/>
        <w:rPr>
          <w:u w:val="single"/>
        </w:rPr>
      </w:pPr>
      <w:r w:rsidRPr="0080758E">
        <w:rPr>
          <w:b/>
        </w:rPr>
        <w:t xml:space="preserve">Artikel 6  Eisen </w:t>
      </w:r>
      <w:r w:rsidR="002F7AC6" w:rsidRPr="0080758E">
        <w:rPr>
          <w:b/>
        </w:rPr>
        <w:t>met betrekking tot</w:t>
      </w:r>
      <w:r w:rsidRPr="0080758E">
        <w:rPr>
          <w:b/>
        </w:rPr>
        <w:t xml:space="preserve"> kwaliteit </w:t>
      </w:r>
    </w:p>
    <w:p w14:paraId="2FC42D97" w14:textId="77777777" w:rsidR="007F3172" w:rsidRPr="0080758E" w:rsidRDefault="007F3172" w:rsidP="00FB3D2A">
      <w:pPr>
        <w:pStyle w:val="Lijstalinea"/>
        <w:numPr>
          <w:ilvl w:val="0"/>
          <w:numId w:val="15"/>
        </w:numPr>
        <w:spacing w:line="260" w:lineRule="exact"/>
        <w:ind w:left="426"/>
      </w:pPr>
      <w:r w:rsidRPr="0080758E">
        <w:t>Dienstverlener voldoet aan de in en op grond van hoofdstuk 3 van de Wet maatschappelijke ondersteuning gestelde bepalingen omtrent kwaliteit.</w:t>
      </w:r>
    </w:p>
    <w:p w14:paraId="1415B6DA" w14:textId="77777777" w:rsidR="00547028" w:rsidRPr="0080758E" w:rsidRDefault="00547028" w:rsidP="00547028">
      <w:pPr>
        <w:pStyle w:val="Lijstalinea"/>
        <w:spacing w:line="260" w:lineRule="exact"/>
        <w:ind w:left="426"/>
      </w:pPr>
    </w:p>
    <w:p w14:paraId="20147721" w14:textId="52BD57FD" w:rsidR="00C64F72" w:rsidRPr="0080758E" w:rsidRDefault="007F3172" w:rsidP="00FB3D2A">
      <w:pPr>
        <w:pStyle w:val="Lijstalinea"/>
        <w:numPr>
          <w:ilvl w:val="0"/>
          <w:numId w:val="15"/>
        </w:numPr>
        <w:spacing w:line="260" w:lineRule="exact"/>
        <w:ind w:left="426"/>
      </w:pPr>
      <w:r w:rsidRPr="0080758E">
        <w:t xml:space="preserve">Dienstverlener voldoet aan de in de </w:t>
      </w:r>
      <w:r w:rsidR="003A3C69">
        <w:t>G</w:t>
      </w:r>
      <w:r w:rsidR="003A3C69" w:rsidRPr="0080758E">
        <w:t xml:space="preserve">emeentelijke </w:t>
      </w:r>
      <w:r w:rsidRPr="0080758E">
        <w:t>verordeningen gestelde kwaliteitseisen.</w:t>
      </w:r>
      <w:r w:rsidR="00C64F72" w:rsidRPr="0080758E">
        <w:t xml:space="preserve"> </w:t>
      </w:r>
    </w:p>
    <w:p w14:paraId="4C2AEDBA" w14:textId="77777777" w:rsidR="00A001F0" w:rsidRPr="0080758E" w:rsidRDefault="00A001F0" w:rsidP="00A001F0">
      <w:pPr>
        <w:pStyle w:val="Lijstalinea"/>
        <w:spacing w:line="260" w:lineRule="exact"/>
        <w:ind w:left="426"/>
      </w:pPr>
    </w:p>
    <w:p w14:paraId="25EED003" w14:textId="77777777" w:rsidR="004A0DC7" w:rsidRPr="0080758E" w:rsidRDefault="004A0DC7" w:rsidP="00FB3D2A">
      <w:pPr>
        <w:pStyle w:val="Lijstalinea"/>
        <w:numPr>
          <w:ilvl w:val="0"/>
          <w:numId w:val="15"/>
        </w:numPr>
        <w:spacing w:line="260" w:lineRule="exact"/>
        <w:ind w:left="426"/>
      </w:pPr>
      <w:r w:rsidRPr="0080758E">
        <w:t>Dienstverlener garandeert dat de kwaliteit (inclusief veiligheid, doeltreffendheid en cliëntgerichtheid) systematisch wordt geborgd in de organisatie. Dit wordt aantoonbaar gemaakt door een adequaat intern kwaliteitsplan of kan aantoonbaar worden gemaakt door een geldig branche specifiek kwaliteitscertificaat:</w:t>
      </w:r>
    </w:p>
    <w:p w14:paraId="55AEDBF4" w14:textId="77777777" w:rsidR="004A0DC7" w:rsidRPr="0080758E" w:rsidRDefault="004A0DC7" w:rsidP="004A0DC7">
      <w:pPr>
        <w:pStyle w:val="Lijstalinea"/>
      </w:pPr>
    </w:p>
    <w:p w14:paraId="303909D1" w14:textId="1ECD912D" w:rsidR="004A0DC7" w:rsidRPr="0080758E" w:rsidRDefault="004A0DC7" w:rsidP="00FB3D2A">
      <w:pPr>
        <w:pStyle w:val="Lijstalinea"/>
        <w:numPr>
          <w:ilvl w:val="1"/>
          <w:numId w:val="15"/>
        </w:numPr>
        <w:autoSpaceDE w:val="0"/>
        <w:autoSpaceDN w:val="0"/>
        <w:spacing w:line="260" w:lineRule="exact"/>
        <w:rPr>
          <w:rFonts w:eastAsia="Times New Roman" w:cs="Arial"/>
        </w:rPr>
      </w:pPr>
      <w:r w:rsidRPr="0080758E">
        <w:rPr>
          <w:rFonts w:eastAsia="Times New Roman" w:cs="Arial"/>
        </w:rPr>
        <w:t>een voor haar branche geldend kwaliteitsborgingscertificaat</w:t>
      </w:r>
      <w:r w:rsidR="00195BCA">
        <w:rPr>
          <w:rFonts w:eastAsia="Times New Roman" w:cs="Arial"/>
        </w:rPr>
        <w:t xml:space="preserve"> </w:t>
      </w:r>
      <w:r w:rsidRPr="0080758E">
        <w:rPr>
          <w:rFonts w:eastAsia="Times New Roman" w:cs="Arial"/>
        </w:rPr>
        <w:t>in ieder geval betrekking hebbende op zorg, maatschappelijke en/of aanpalende dienstverlening of aantoonbaar gelijkwaardig, dan wel,</w:t>
      </w:r>
    </w:p>
    <w:p w14:paraId="173A592A" w14:textId="2945CE29" w:rsidR="004A0DC7" w:rsidRPr="0080758E" w:rsidRDefault="00195BCA" w:rsidP="00FB3D2A">
      <w:pPr>
        <w:pStyle w:val="Lijstalinea"/>
        <w:numPr>
          <w:ilvl w:val="1"/>
          <w:numId w:val="15"/>
        </w:numPr>
        <w:autoSpaceDE w:val="0"/>
        <w:autoSpaceDN w:val="0"/>
        <w:spacing w:line="260" w:lineRule="exact"/>
        <w:rPr>
          <w:rFonts w:eastAsia="Times New Roman" w:cs="Arial"/>
        </w:rPr>
      </w:pPr>
      <w:r>
        <w:rPr>
          <w:rFonts w:eastAsia="Times New Roman" w:cs="Arial"/>
        </w:rPr>
        <w:t xml:space="preserve">een geldig ISO </w:t>
      </w:r>
      <w:r w:rsidR="004A0DC7" w:rsidRPr="0080758E">
        <w:rPr>
          <w:rFonts w:eastAsia="Times New Roman" w:cs="Arial"/>
        </w:rPr>
        <w:t>certificaat met daarbij een bewijs van implementatie van additionele normen die gelden voor haar branche, in ieder geval betrekking hebbende op zorg, maatschappelijke en/of aanpalende dienstverlening.</w:t>
      </w:r>
    </w:p>
    <w:p w14:paraId="347B699D" w14:textId="77777777" w:rsidR="009E637A" w:rsidRDefault="009E637A" w:rsidP="004A0DC7">
      <w:pPr>
        <w:pStyle w:val="Lijstalinea"/>
        <w:spacing w:line="260" w:lineRule="exact"/>
        <w:ind w:left="426"/>
      </w:pPr>
    </w:p>
    <w:p w14:paraId="7D8F7F34" w14:textId="3996314C" w:rsidR="004A0DC7" w:rsidRPr="0080758E" w:rsidRDefault="004A0DC7" w:rsidP="004A0DC7">
      <w:pPr>
        <w:pStyle w:val="Lijstalinea"/>
        <w:spacing w:line="260" w:lineRule="exact"/>
        <w:ind w:left="426"/>
      </w:pPr>
      <w:r w:rsidRPr="0080758E">
        <w:t xml:space="preserve">Indien </w:t>
      </w:r>
      <w:r w:rsidR="006063E1">
        <w:t>D</w:t>
      </w:r>
      <w:r w:rsidR="006063E1" w:rsidRPr="0080758E">
        <w:t xml:space="preserve">ienstverlener </w:t>
      </w:r>
      <w:r w:rsidRPr="0080758E">
        <w:t xml:space="preserve">geen certificaat kan overleggen dient </w:t>
      </w:r>
      <w:r w:rsidR="006063E1">
        <w:t>D</w:t>
      </w:r>
      <w:r w:rsidR="006063E1" w:rsidRPr="0080758E">
        <w:t xml:space="preserve">ienstverlener </w:t>
      </w:r>
      <w:r w:rsidRPr="0080758E">
        <w:t xml:space="preserve">zelf door het overleggen van een schriftelijk kwaliteitsplan aan de </w:t>
      </w:r>
      <w:r w:rsidR="00B03057">
        <w:t>G</w:t>
      </w:r>
      <w:r w:rsidR="00B03057" w:rsidRPr="0080758E">
        <w:t xml:space="preserve">emeente </w:t>
      </w:r>
      <w:r w:rsidRPr="0080758E">
        <w:t xml:space="preserve">aantoonbaar te maken hoe de kwaliteit in de organisatie duurzaam is geborgd. </w:t>
      </w:r>
    </w:p>
    <w:p w14:paraId="050FDF90" w14:textId="77777777" w:rsidR="00547028" w:rsidRPr="0080758E" w:rsidRDefault="00547028" w:rsidP="00547028">
      <w:pPr>
        <w:pStyle w:val="Lijstalinea"/>
        <w:spacing w:line="260" w:lineRule="exact"/>
        <w:ind w:left="426"/>
      </w:pPr>
    </w:p>
    <w:p w14:paraId="4D00398E" w14:textId="51EE00DB" w:rsidR="00CD7544" w:rsidRDefault="00040B79" w:rsidP="00040B79">
      <w:pPr>
        <w:pStyle w:val="Lijstalinea"/>
        <w:numPr>
          <w:ilvl w:val="0"/>
          <w:numId w:val="15"/>
        </w:numPr>
        <w:spacing w:line="260" w:lineRule="exact"/>
        <w:ind w:left="426"/>
      </w:pPr>
      <w:r w:rsidRPr="00040B79">
        <w:lastRenderedPageBreak/>
        <w:t xml:space="preserve">Dienstverlener is van alle (betaalde en onbetaalde) medewerkers met cliëntcontacten in bezit van een verklaring omtrent gedrag (VOG) gericht op de uit te voeren werkzaamheden, als bedoeld in artikel 28 van de Wet justitiële en strafvorderlijke gegevens. Deze verklaring is voor nieuwe medewerkers niet ouder dan 3 maanden. Voor </w:t>
      </w:r>
      <w:r w:rsidR="006063E1">
        <w:t>D</w:t>
      </w:r>
      <w:r w:rsidR="006063E1" w:rsidRPr="00040B79">
        <w:t xml:space="preserve">ienstverleners </w:t>
      </w:r>
      <w:r w:rsidRPr="00040B79">
        <w:t xml:space="preserve">die werken als zelfstandige zonder personeel (ook in geval van onderaanneming) </w:t>
      </w:r>
      <w:r w:rsidR="00DD49D2">
        <w:t xml:space="preserve">en voor vakantiekrachten </w:t>
      </w:r>
      <w:r w:rsidRPr="00040B79">
        <w:t>is deze verklaring niet ouder dan drie jaar. Uiterlijk 1 april 2017 dient aan deze voorwaarde te zijn voldaan.</w:t>
      </w:r>
    </w:p>
    <w:p w14:paraId="1CACD6CD" w14:textId="77777777" w:rsidR="00CD7544" w:rsidRDefault="00CD7544" w:rsidP="00CD7544">
      <w:pPr>
        <w:pStyle w:val="Lijstalinea"/>
        <w:spacing w:line="260" w:lineRule="exact"/>
        <w:ind w:left="426"/>
      </w:pPr>
    </w:p>
    <w:p w14:paraId="2DB944A0" w14:textId="77777777" w:rsidR="007F3172" w:rsidRPr="0080758E" w:rsidRDefault="007F3172" w:rsidP="00FB3D2A">
      <w:pPr>
        <w:pStyle w:val="Lijstalinea"/>
        <w:numPr>
          <w:ilvl w:val="0"/>
          <w:numId w:val="15"/>
        </w:numPr>
        <w:spacing w:line="260" w:lineRule="exact"/>
        <w:ind w:left="426"/>
      </w:pPr>
      <w:r w:rsidRPr="0080758E">
        <w:t>Dienstverlener voert een deugdelijke administratie waarbij in het algemeen in ieder geval inkomsten, uitgaven en verplichtingen te herleiden zijn naar bron en bestemming (e.e.a. is in overeenstemming met de kwaliteitsborging en ce</w:t>
      </w:r>
      <w:r w:rsidR="00547028" w:rsidRPr="0080758E">
        <w:t>rtificering van de organisatie).</w:t>
      </w:r>
    </w:p>
    <w:p w14:paraId="378A72E9" w14:textId="77777777" w:rsidR="00547028" w:rsidRPr="0080758E" w:rsidRDefault="00547028" w:rsidP="00547028">
      <w:pPr>
        <w:pStyle w:val="Lijstalinea"/>
        <w:spacing w:line="260" w:lineRule="exact"/>
        <w:ind w:left="426"/>
      </w:pPr>
    </w:p>
    <w:p w14:paraId="556724BE" w14:textId="395B9120" w:rsidR="007F3172" w:rsidRPr="0080758E" w:rsidRDefault="007F3172" w:rsidP="00FB3D2A">
      <w:pPr>
        <w:pStyle w:val="Lijstalinea"/>
        <w:numPr>
          <w:ilvl w:val="0"/>
          <w:numId w:val="15"/>
        </w:numPr>
        <w:spacing w:line="260" w:lineRule="exact"/>
        <w:ind w:left="426"/>
      </w:pPr>
      <w:r w:rsidRPr="0080758E">
        <w:t>Dienstverlener meldt iedere calamiteit en ieder geweldsincident dat zich heeft voorgedaan bij de verstrekking van een voorziening</w:t>
      </w:r>
      <w:r w:rsidR="00C64F72" w:rsidRPr="0080758E">
        <w:t>,</w:t>
      </w:r>
      <w:r w:rsidRPr="0080758E">
        <w:t xml:space="preserve"> </w:t>
      </w:r>
      <w:r w:rsidR="00C64F72" w:rsidRPr="0080758E">
        <w:t>dezelfde werkdag of maximaal een één werkdag later,</w:t>
      </w:r>
      <w:r w:rsidRPr="0080758E">
        <w:t xml:space="preserve"> aan de toezichthoude</w:t>
      </w:r>
      <w:r w:rsidR="00AF3EBB">
        <w:t xml:space="preserve">r van de </w:t>
      </w:r>
      <w:r w:rsidR="00B03057">
        <w:t xml:space="preserve">Gemeente </w:t>
      </w:r>
      <w:r w:rsidRPr="0080758E">
        <w:t>en stelt ter uitvoering hiervan een interne regeling op.</w:t>
      </w:r>
      <w:r w:rsidR="000D42A4">
        <w:t xml:space="preserve"> Op dit artikel is het Sociaal Calamiteitenprotocol van District Baronie van toepassing en/of </w:t>
      </w:r>
      <w:r w:rsidR="003A3C69">
        <w:t>het G</w:t>
      </w:r>
      <w:r w:rsidR="000D42A4">
        <w:t>emeentelijk protocol.</w:t>
      </w:r>
    </w:p>
    <w:p w14:paraId="70F96D87" w14:textId="77777777" w:rsidR="00547028" w:rsidRPr="0080758E" w:rsidRDefault="00547028" w:rsidP="00547028">
      <w:pPr>
        <w:pStyle w:val="Lijstalinea"/>
        <w:spacing w:line="260" w:lineRule="exact"/>
        <w:ind w:left="426"/>
      </w:pPr>
    </w:p>
    <w:p w14:paraId="2BEBD273" w14:textId="7E4C2355" w:rsidR="007F3172" w:rsidRPr="0080758E" w:rsidRDefault="007F3172" w:rsidP="00FB3D2A">
      <w:pPr>
        <w:pStyle w:val="Lijstalinea"/>
        <w:numPr>
          <w:ilvl w:val="0"/>
          <w:numId w:val="15"/>
        </w:numPr>
        <w:spacing w:line="260" w:lineRule="exact"/>
        <w:ind w:left="426"/>
      </w:pPr>
      <w:r w:rsidRPr="0080758E">
        <w:t>Dienstverlener stelt een effectieve en laagdrempelige regeling vast voor de afhandeling va</w:t>
      </w:r>
      <w:r w:rsidR="00547101">
        <w:t xml:space="preserve">n </w:t>
      </w:r>
      <w:r w:rsidRPr="0080758E">
        <w:t xml:space="preserve">klachten van cliënten ten aanzien van gedragingen van de </w:t>
      </w:r>
      <w:r w:rsidR="00810BEC">
        <w:t>D</w:t>
      </w:r>
      <w:r w:rsidR="00810BEC" w:rsidRPr="0080758E">
        <w:t xml:space="preserve">ienstverlener </w:t>
      </w:r>
      <w:r w:rsidRPr="0080758E">
        <w:t xml:space="preserve">jegens een cliënt. </w:t>
      </w:r>
    </w:p>
    <w:p w14:paraId="10F549BE" w14:textId="77777777" w:rsidR="00547028" w:rsidRPr="0080758E" w:rsidRDefault="00547028" w:rsidP="00547028">
      <w:pPr>
        <w:pStyle w:val="Lijstalinea"/>
        <w:spacing w:line="260" w:lineRule="exact"/>
        <w:ind w:left="426"/>
      </w:pPr>
    </w:p>
    <w:p w14:paraId="2D1AA7D6" w14:textId="77777777" w:rsidR="007F3172" w:rsidRPr="0080758E" w:rsidRDefault="007F3172" w:rsidP="00FB3D2A">
      <w:pPr>
        <w:pStyle w:val="Lijstalinea"/>
        <w:numPr>
          <w:ilvl w:val="0"/>
          <w:numId w:val="15"/>
        </w:numPr>
        <w:spacing w:line="260" w:lineRule="exact"/>
        <w:ind w:left="426"/>
      </w:pPr>
      <w:r w:rsidRPr="0080758E">
        <w:t xml:space="preserve">Dienstverlener maakt voor </w:t>
      </w:r>
      <w:r w:rsidR="006B65CF" w:rsidRPr="0080758E">
        <w:t>Gemeente</w:t>
      </w:r>
      <w:r w:rsidRPr="0080758E">
        <w:t xml:space="preserve"> </w:t>
      </w:r>
      <w:r w:rsidR="0022108A" w:rsidRPr="0080758E">
        <w:t xml:space="preserve">duidelijk </w:t>
      </w:r>
      <w:r w:rsidRPr="0080758E">
        <w:t xml:space="preserve">hoe er omgegaan wordt met de afhandeling van </w:t>
      </w:r>
      <w:r w:rsidR="00AF3EBB">
        <w:t>een ingediende schriftelijke</w:t>
      </w:r>
      <w:r w:rsidRPr="0080758E">
        <w:t xml:space="preserve"> klacht. Tevens moet aangetoond kunnen worden hoe herhaling voorkomen wordt.</w:t>
      </w:r>
      <w:r w:rsidR="00C64F72" w:rsidRPr="0080758E">
        <w:t xml:space="preserve"> De </w:t>
      </w:r>
      <w:r w:rsidR="006B65CF" w:rsidRPr="0080758E">
        <w:t>Gemeente</w:t>
      </w:r>
      <w:r w:rsidR="00C64F72" w:rsidRPr="0080758E">
        <w:t xml:space="preserve"> vraagt om een halfjaarlijkse rapportage van de klachten en van de afhandeling hiervan. Onderdeel van deze rapportage zijn minimaal de klacht, hoe er gehandeld is, of dit naar tevredenheid van de cliënt was en welke maatregel is genomen om herhaling te voorkomen.</w:t>
      </w:r>
    </w:p>
    <w:p w14:paraId="72A57DDA" w14:textId="77777777" w:rsidR="00547028" w:rsidRPr="0080758E" w:rsidRDefault="00547028" w:rsidP="00547028">
      <w:pPr>
        <w:pStyle w:val="Lijstalinea"/>
        <w:spacing w:line="260" w:lineRule="exact"/>
        <w:ind w:left="426"/>
      </w:pPr>
    </w:p>
    <w:p w14:paraId="51DA0E7A" w14:textId="69FB0325" w:rsidR="007F3172" w:rsidRPr="0080758E" w:rsidRDefault="007F3172" w:rsidP="00FB3D2A">
      <w:pPr>
        <w:pStyle w:val="Lijstalinea"/>
        <w:numPr>
          <w:ilvl w:val="0"/>
          <w:numId w:val="15"/>
        </w:numPr>
        <w:spacing w:line="260" w:lineRule="exact"/>
        <w:ind w:left="426"/>
      </w:pPr>
      <w:r w:rsidRPr="0080758E">
        <w:t xml:space="preserve">Dienstverlener stelt een effectieve en laagdrempelige regeling vast voor de medezeggenschap van cliënten over voorgenomen besluiten van de </w:t>
      </w:r>
      <w:r w:rsidR="00810BEC">
        <w:t>D</w:t>
      </w:r>
      <w:r w:rsidR="00810BEC" w:rsidRPr="0080758E">
        <w:t xml:space="preserve">ienstverlener </w:t>
      </w:r>
      <w:r w:rsidRPr="0080758E">
        <w:t>welke voor de gebruikers van belang zijn en voor zover het diensten in het kader van voorzieningen betreft.</w:t>
      </w:r>
    </w:p>
    <w:p w14:paraId="356A48F2" w14:textId="77777777" w:rsidR="00547028" w:rsidRPr="0080758E" w:rsidRDefault="00547028" w:rsidP="00547028">
      <w:pPr>
        <w:pStyle w:val="Lijstalinea"/>
        <w:spacing w:line="260" w:lineRule="exact"/>
        <w:ind w:left="426"/>
      </w:pPr>
    </w:p>
    <w:p w14:paraId="497D3199" w14:textId="5DB4A198" w:rsidR="007F3172" w:rsidRPr="0080758E" w:rsidRDefault="007F3172" w:rsidP="00FB3D2A">
      <w:pPr>
        <w:pStyle w:val="Lijstalinea"/>
        <w:numPr>
          <w:ilvl w:val="0"/>
          <w:numId w:val="15"/>
        </w:numPr>
        <w:spacing w:line="260" w:lineRule="exact"/>
        <w:ind w:left="426"/>
      </w:pPr>
      <w:r w:rsidRPr="0080758E">
        <w:t xml:space="preserve">Het is de </w:t>
      </w:r>
      <w:r w:rsidR="00B03057">
        <w:t>G</w:t>
      </w:r>
      <w:r w:rsidR="00B03057" w:rsidRPr="0080758E">
        <w:t xml:space="preserve">emeente </w:t>
      </w:r>
      <w:r w:rsidRPr="0080758E">
        <w:t xml:space="preserve">(of daartoe aangewezen </w:t>
      </w:r>
      <w:r w:rsidR="00F30675">
        <w:t xml:space="preserve">en bevoegde </w:t>
      </w:r>
      <w:r w:rsidRPr="0080758E">
        <w:t>derden</w:t>
      </w:r>
      <w:r w:rsidR="00AF3EBB">
        <w:t>, waaronder de toezichthoudende instantie)</w:t>
      </w:r>
      <w:r w:rsidR="004F7D0D">
        <w:t xml:space="preserve"> </w:t>
      </w:r>
      <w:r w:rsidRPr="0080758E">
        <w:t>toegestaan verwachte en onverwachte controles uit te voeren op de inhoudelijke kwaliteit</w:t>
      </w:r>
      <w:r w:rsidR="00A82D30" w:rsidRPr="0080758E">
        <w:t xml:space="preserve">, de </w:t>
      </w:r>
      <w:r w:rsidRPr="0080758E">
        <w:t>presentie</w:t>
      </w:r>
      <w:r w:rsidR="00A82D30" w:rsidRPr="0080758E">
        <w:t xml:space="preserve"> van de huishoudelijke hulp</w:t>
      </w:r>
      <w:r w:rsidRPr="0080758E">
        <w:t xml:space="preserve"> en </w:t>
      </w:r>
      <w:r w:rsidR="00A82D30" w:rsidRPr="0080758E">
        <w:t xml:space="preserve">op de </w:t>
      </w:r>
      <w:r w:rsidRPr="0080758E">
        <w:t>financiële administraties op basis van een nog op te stellen protocol. Daarnaast is het toegestaan om de dienstverlening te (laten) evalueren onder de cliënten die vallen onder de maatwerkvoorziening Wmo</w:t>
      </w:r>
      <w:r w:rsidR="00AF3EBB">
        <w:t>, met inachtneming van de Wet Bescherming Persoonsgegevens.</w:t>
      </w:r>
    </w:p>
    <w:p w14:paraId="62E49192" w14:textId="77777777" w:rsidR="00547028" w:rsidRPr="0080758E" w:rsidRDefault="00547028" w:rsidP="00547028">
      <w:pPr>
        <w:pStyle w:val="Lijstalinea"/>
        <w:spacing w:line="260" w:lineRule="exact"/>
        <w:ind w:left="426"/>
      </w:pPr>
    </w:p>
    <w:p w14:paraId="75B189D1" w14:textId="77777777" w:rsidR="007F3172" w:rsidRPr="0080758E" w:rsidRDefault="007F3172" w:rsidP="00FB3D2A">
      <w:pPr>
        <w:pStyle w:val="Lijstalinea"/>
        <w:numPr>
          <w:ilvl w:val="0"/>
          <w:numId w:val="15"/>
        </w:numPr>
        <w:spacing w:line="260" w:lineRule="exact"/>
        <w:ind w:left="426"/>
      </w:pPr>
      <w:r w:rsidRPr="0080758E">
        <w:t>Dienstverlener dient kosteloos medewerking te verlenen aan te houden cliëntervaringsonderzoeken, waarbij wordt gestreefd naar aansluiting bij de lan</w:t>
      </w:r>
      <w:r w:rsidR="004F7D0D">
        <w:t xml:space="preserve">delijk vast te stellen formats </w:t>
      </w:r>
      <w:r w:rsidRPr="0080758E">
        <w:t xml:space="preserve">en frequenties voor deze onderzoeken. </w:t>
      </w:r>
    </w:p>
    <w:p w14:paraId="370119D4" w14:textId="77777777" w:rsidR="00DF6C55" w:rsidRPr="0080758E" w:rsidRDefault="00DF6C55" w:rsidP="00DF6C55">
      <w:pPr>
        <w:spacing w:before="120" w:line="260" w:lineRule="exact"/>
      </w:pPr>
    </w:p>
    <w:p w14:paraId="40489A14" w14:textId="77777777" w:rsidR="00DF6C55" w:rsidRPr="0080758E" w:rsidRDefault="00DF6C55" w:rsidP="00DF6C55">
      <w:pPr>
        <w:spacing w:before="120" w:line="260" w:lineRule="exact"/>
        <w:rPr>
          <w:b/>
        </w:rPr>
      </w:pPr>
      <w:r w:rsidRPr="0080758E">
        <w:rPr>
          <w:b/>
        </w:rPr>
        <w:t xml:space="preserve">Artikel </w:t>
      </w:r>
      <w:r w:rsidR="00F05445" w:rsidRPr="0080758E">
        <w:rPr>
          <w:b/>
        </w:rPr>
        <w:t>7</w:t>
      </w:r>
      <w:r w:rsidRPr="0080758E">
        <w:rPr>
          <w:b/>
        </w:rPr>
        <w:t xml:space="preserve"> Personele inzet ten behoeve van de uitvoering van de dienst, opleidingsniveau en eerder verworven competenties</w:t>
      </w:r>
    </w:p>
    <w:p w14:paraId="3C4BD6B8" w14:textId="77777777" w:rsidR="00DF6C55" w:rsidRPr="0080758E" w:rsidRDefault="00DF6C55" w:rsidP="00DF6C55">
      <w:pPr>
        <w:spacing w:before="120" w:line="260" w:lineRule="exact"/>
      </w:pPr>
      <w:r w:rsidRPr="0080758E">
        <w:t xml:space="preserve">De aard van de te leveren ondersteuning verschilt binnen de </w:t>
      </w:r>
      <w:r w:rsidR="00015922" w:rsidRPr="0080758E">
        <w:t>Hulp bij het Huishouden</w:t>
      </w:r>
      <w:r w:rsidRPr="0080758E">
        <w:t xml:space="preserve"> in een stabiele situatie </w:t>
      </w:r>
      <w:r w:rsidR="002F7AC6" w:rsidRPr="0080758E">
        <w:t xml:space="preserve">(HBH1) </w:t>
      </w:r>
      <w:r w:rsidRPr="0080758E">
        <w:t xml:space="preserve">en de </w:t>
      </w:r>
      <w:r w:rsidR="00015922" w:rsidRPr="0080758E">
        <w:t>Hulp bij het Huishouden</w:t>
      </w:r>
      <w:r w:rsidRPr="0080758E">
        <w:t xml:space="preserve"> in een kwetsbare situatie</w:t>
      </w:r>
      <w:r w:rsidR="002F7AC6" w:rsidRPr="0080758E">
        <w:t xml:space="preserve"> (HBH2)</w:t>
      </w:r>
      <w:r w:rsidRPr="0080758E">
        <w:t xml:space="preserve">. Daarmee verschillen ook de functieprofielen van de uitvoerend medewerker die het werk </w:t>
      </w:r>
      <w:r w:rsidRPr="0080758E">
        <w:lastRenderedPageBreak/>
        <w:t xml:space="preserve">levert. Voor de verschillende taken die verricht moeten worden in het kader van de </w:t>
      </w:r>
      <w:r w:rsidR="00015922" w:rsidRPr="0080758E">
        <w:t>Hulp bij het Huishouden</w:t>
      </w:r>
      <w:r w:rsidRPr="0080758E">
        <w:t xml:space="preserve"> kan verschillend personeel worden ingezet. </w:t>
      </w:r>
    </w:p>
    <w:p w14:paraId="4479286F" w14:textId="109B5BEA" w:rsidR="00BB35E7" w:rsidRPr="0080758E" w:rsidRDefault="00BB35E7" w:rsidP="00FB3D2A">
      <w:pPr>
        <w:pStyle w:val="Lijstalinea"/>
        <w:numPr>
          <w:ilvl w:val="0"/>
          <w:numId w:val="16"/>
        </w:numPr>
        <w:spacing w:before="120" w:line="260" w:lineRule="exact"/>
        <w:ind w:left="426"/>
      </w:pPr>
      <w:r w:rsidRPr="0080758E">
        <w:t xml:space="preserve">De kwaliteit van de </w:t>
      </w:r>
      <w:r w:rsidR="00F30675">
        <w:t xml:space="preserve">in te zetten medewerkers HBH1 en HBH2 </w:t>
      </w:r>
      <w:r w:rsidRPr="0080758E">
        <w:t>, althans diens competenties en vaardigheden, dient aan de functieprofielen in de van toepassing zijnde CAO VVT te voldoen</w:t>
      </w:r>
      <w:r w:rsidR="00AF3EBB">
        <w:t xml:space="preserve">, waarbij onderscheid </w:t>
      </w:r>
      <w:r w:rsidR="004F7D0D">
        <w:t xml:space="preserve">wordt aangebracht in de eisen, </w:t>
      </w:r>
      <w:r w:rsidR="0031670F">
        <w:t>die gelden voor HBH1-hulpen enHBH</w:t>
      </w:r>
      <w:r w:rsidR="00AF3EBB">
        <w:t>2-hulpen.</w:t>
      </w:r>
    </w:p>
    <w:p w14:paraId="7711111F" w14:textId="77777777" w:rsidR="00547028" w:rsidRPr="0080758E" w:rsidRDefault="00547028" w:rsidP="00547028">
      <w:pPr>
        <w:pStyle w:val="Lijstalinea"/>
        <w:spacing w:before="120" w:line="260" w:lineRule="exact"/>
        <w:ind w:left="426"/>
      </w:pPr>
    </w:p>
    <w:p w14:paraId="64CADA8E" w14:textId="77777777" w:rsidR="00BB35E7" w:rsidRPr="0080758E" w:rsidRDefault="00BB35E7" w:rsidP="00FB3D2A">
      <w:pPr>
        <w:pStyle w:val="Lijstalinea"/>
        <w:numPr>
          <w:ilvl w:val="0"/>
          <w:numId w:val="16"/>
        </w:numPr>
        <w:spacing w:before="120" w:line="260" w:lineRule="exact"/>
        <w:ind w:left="426"/>
      </w:pPr>
      <w:r w:rsidRPr="0080758E">
        <w:t xml:space="preserve">Dienstverlener is verantwoordelijk voor het op peil houden van de deskundigheid van haar </w:t>
      </w:r>
      <w:r w:rsidR="00AF3EBB">
        <w:t>b</w:t>
      </w:r>
      <w:r w:rsidRPr="0080758E">
        <w:t xml:space="preserve">eroepskrachten conform de eisen in deze overeenkomst en met inachtneming van de gangbare kwaliteitsmaatstaven. </w:t>
      </w:r>
    </w:p>
    <w:p w14:paraId="552F6302" w14:textId="77777777" w:rsidR="00547028" w:rsidRPr="0080758E" w:rsidRDefault="00547028" w:rsidP="00547028">
      <w:pPr>
        <w:pStyle w:val="Lijstalinea"/>
        <w:spacing w:before="120" w:line="260" w:lineRule="exact"/>
        <w:ind w:left="426"/>
      </w:pPr>
    </w:p>
    <w:p w14:paraId="15F6335F" w14:textId="77777777" w:rsidR="00BB35E7" w:rsidRPr="0080758E" w:rsidRDefault="00BB35E7" w:rsidP="00FB3D2A">
      <w:pPr>
        <w:pStyle w:val="Lijstalinea"/>
        <w:numPr>
          <w:ilvl w:val="0"/>
          <w:numId w:val="16"/>
        </w:numPr>
        <w:spacing w:before="120" w:line="260" w:lineRule="exact"/>
        <w:ind w:left="426"/>
      </w:pPr>
      <w:r w:rsidRPr="0080758E">
        <w:t xml:space="preserve">Dienstverlener bewerkstelligt voorts dat al diens </w:t>
      </w:r>
      <w:r w:rsidR="00AF3EBB">
        <w:t>b</w:t>
      </w:r>
      <w:r w:rsidRPr="0080758E">
        <w:t xml:space="preserve">eroepskrachten die direct contact hebben met </w:t>
      </w:r>
      <w:r w:rsidR="00AF3EBB">
        <w:t>c</w:t>
      </w:r>
      <w:r w:rsidRPr="0080758E">
        <w:t>liënten daarnaast:</w:t>
      </w:r>
    </w:p>
    <w:p w14:paraId="211D8FB7" w14:textId="77777777" w:rsidR="00437B01" w:rsidRDefault="00FA41E6" w:rsidP="00325C0A">
      <w:pPr>
        <w:pStyle w:val="Lijstalinea"/>
        <w:numPr>
          <w:ilvl w:val="2"/>
          <w:numId w:val="30"/>
        </w:numPr>
        <w:spacing w:before="120" w:line="260" w:lineRule="exact"/>
        <w:ind w:left="1276"/>
      </w:pPr>
      <w:r>
        <w:t>E</w:t>
      </w:r>
      <w:r w:rsidR="004F7D0D">
        <w:t>en servicegerichte en klantvriendelijke instelling toepassen  (zie ook artikel 5.10 van deze overeenkomst)</w:t>
      </w:r>
      <w:r w:rsidR="00437B01">
        <w:t>;</w:t>
      </w:r>
    </w:p>
    <w:p w14:paraId="061F2EE9" w14:textId="77777777" w:rsidR="00BB35E7" w:rsidRPr="0080758E" w:rsidRDefault="00FA41E6" w:rsidP="00325C0A">
      <w:pPr>
        <w:pStyle w:val="Lijstalinea"/>
        <w:numPr>
          <w:ilvl w:val="2"/>
          <w:numId w:val="30"/>
        </w:numPr>
        <w:spacing w:before="120" w:line="260" w:lineRule="exact"/>
        <w:ind w:left="1276"/>
      </w:pPr>
      <w:r>
        <w:t>O</w:t>
      </w:r>
      <w:r w:rsidR="00BB35E7" w:rsidRPr="0080758E">
        <w:t>ver goede sociale en communicatieve vaardigheden beschikken;</w:t>
      </w:r>
    </w:p>
    <w:p w14:paraId="7557426F" w14:textId="77777777" w:rsidR="00BB35E7" w:rsidRPr="0080758E" w:rsidRDefault="00FA41E6" w:rsidP="0031670F">
      <w:pPr>
        <w:pStyle w:val="Lijstalinea"/>
        <w:numPr>
          <w:ilvl w:val="2"/>
          <w:numId w:val="30"/>
        </w:numPr>
        <w:spacing w:before="120" w:line="260" w:lineRule="exact"/>
        <w:ind w:left="1276"/>
      </w:pPr>
      <w:r>
        <w:t>D</w:t>
      </w:r>
      <w:r w:rsidR="00BB35E7" w:rsidRPr="0080758E">
        <w:t>e Nederlandse taal in woord en geschrift beheersen, voor zover noodzakelijk voor de uitvoering van de werkzaamheden;</w:t>
      </w:r>
    </w:p>
    <w:p w14:paraId="2F9C9975" w14:textId="77777777" w:rsidR="00BB35E7" w:rsidRPr="0080758E" w:rsidRDefault="00FA41E6" w:rsidP="0031670F">
      <w:pPr>
        <w:pStyle w:val="Lijstalinea"/>
        <w:numPr>
          <w:ilvl w:val="2"/>
          <w:numId w:val="30"/>
        </w:numPr>
        <w:spacing w:before="120" w:line="260" w:lineRule="exact"/>
        <w:ind w:left="1276"/>
      </w:pPr>
      <w:r>
        <w:t>Z</w:t>
      </w:r>
      <w:r w:rsidR="00BB35E7" w:rsidRPr="0080758E">
        <w:t>ich steeds jegens de Cliënt kunnen legitimeren.</w:t>
      </w:r>
    </w:p>
    <w:p w14:paraId="25B7DE2B" w14:textId="77777777" w:rsidR="00547028" w:rsidRPr="0080758E" w:rsidRDefault="00547028" w:rsidP="00547028">
      <w:pPr>
        <w:pStyle w:val="Lijstalinea"/>
        <w:spacing w:before="120" w:line="260" w:lineRule="exact"/>
        <w:ind w:left="426"/>
      </w:pPr>
    </w:p>
    <w:p w14:paraId="19D2E819" w14:textId="77777777" w:rsidR="00DF6C55" w:rsidRPr="0080758E" w:rsidRDefault="006B476F" w:rsidP="00FB3D2A">
      <w:pPr>
        <w:pStyle w:val="Lijstalinea"/>
        <w:numPr>
          <w:ilvl w:val="0"/>
          <w:numId w:val="16"/>
        </w:numPr>
        <w:spacing w:before="120" w:line="260" w:lineRule="exact"/>
        <w:ind w:left="426"/>
      </w:pPr>
      <w:r w:rsidRPr="0080758E">
        <w:t>Aanvullende f</w:t>
      </w:r>
      <w:r w:rsidR="00DF6C55" w:rsidRPr="0080758E">
        <w:t>unctievereisten</w:t>
      </w:r>
      <w:r w:rsidR="002F7AC6" w:rsidRPr="0080758E">
        <w:t xml:space="preserve"> HBH1</w:t>
      </w:r>
      <w:r w:rsidR="00DF6C55" w:rsidRPr="0080758E">
        <w:t>:</w:t>
      </w:r>
    </w:p>
    <w:p w14:paraId="4B1EBDB4" w14:textId="77777777" w:rsidR="00DF6C55" w:rsidRPr="0080758E" w:rsidRDefault="00DF6C55" w:rsidP="00FB3D2A">
      <w:pPr>
        <w:pStyle w:val="Lijstalinea"/>
        <w:numPr>
          <w:ilvl w:val="1"/>
          <w:numId w:val="16"/>
        </w:numPr>
        <w:spacing w:before="120" w:line="260" w:lineRule="exact"/>
      </w:pPr>
      <w:r w:rsidRPr="0080758E">
        <w:t>Beheerst de Nederlandse taal op minimaal niveau A2-Basisgebruiker, gesteld volgens het Europees referentiekader;</w:t>
      </w:r>
    </w:p>
    <w:p w14:paraId="75608C30" w14:textId="77777777" w:rsidR="00DF6C55" w:rsidRPr="0080758E" w:rsidRDefault="00DF6C55" w:rsidP="00FB3D2A">
      <w:pPr>
        <w:pStyle w:val="Lijstalinea"/>
        <w:numPr>
          <w:ilvl w:val="1"/>
          <w:numId w:val="16"/>
        </w:numPr>
        <w:spacing w:before="120" w:line="260" w:lineRule="exact"/>
      </w:pPr>
      <w:r w:rsidRPr="0080758E">
        <w:t>Praktische kennis, ervaring met huishoudelijke werkzaamheden.</w:t>
      </w:r>
    </w:p>
    <w:p w14:paraId="13EEF990" w14:textId="77777777" w:rsidR="00547028" w:rsidRPr="0080758E" w:rsidRDefault="00547028" w:rsidP="00547028">
      <w:pPr>
        <w:pStyle w:val="Lijstalinea"/>
        <w:spacing w:before="120" w:line="260" w:lineRule="exact"/>
        <w:ind w:left="426"/>
      </w:pPr>
    </w:p>
    <w:p w14:paraId="51E8C0FC" w14:textId="77777777" w:rsidR="00BB35E7" w:rsidRPr="0080758E" w:rsidRDefault="006B476F" w:rsidP="00FB3D2A">
      <w:pPr>
        <w:pStyle w:val="Lijstalinea"/>
        <w:numPr>
          <w:ilvl w:val="0"/>
          <w:numId w:val="16"/>
        </w:numPr>
        <w:spacing w:before="120" w:line="260" w:lineRule="exact"/>
        <w:ind w:left="426"/>
      </w:pPr>
      <w:r w:rsidRPr="0080758E">
        <w:t>Aanvullende f</w:t>
      </w:r>
      <w:r w:rsidR="00BB35E7" w:rsidRPr="0080758E">
        <w:t>unctievereisten HBH2:</w:t>
      </w:r>
    </w:p>
    <w:p w14:paraId="69405BCF" w14:textId="77777777" w:rsidR="00DF6C55" w:rsidRPr="0080758E" w:rsidRDefault="00DF6C55" w:rsidP="00FB3D2A">
      <w:pPr>
        <w:pStyle w:val="Lijstalinea"/>
        <w:numPr>
          <w:ilvl w:val="1"/>
          <w:numId w:val="16"/>
        </w:numPr>
        <w:spacing w:before="120" w:line="260" w:lineRule="exact"/>
      </w:pPr>
      <w:r w:rsidRPr="0080758E">
        <w:t>Beheerst de Nederlandse taal op minimaal niveau B1, gesteld volgens het Europees referentiekader;</w:t>
      </w:r>
    </w:p>
    <w:p w14:paraId="650F135A" w14:textId="5535008B" w:rsidR="00E74BB3" w:rsidRPr="0080758E" w:rsidRDefault="00E74BB3" w:rsidP="00FB3D2A">
      <w:pPr>
        <w:pStyle w:val="Lijstalinea"/>
        <w:numPr>
          <w:ilvl w:val="1"/>
          <w:numId w:val="16"/>
        </w:numPr>
        <w:spacing w:before="120" w:line="260" w:lineRule="exact"/>
      </w:pPr>
      <w:r w:rsidRPr="0080758E">
        <w:t xml:space="preserve">Een </w:t>
      </w:r>
      <w:r w:rsidR="00E757C1">
        <w:t xml:space="preserve">passend </w:t>
      </w:r>
      <w:r w:rsidRPr="0080758E">
        <w:t xml:space="preserve">MBO </w:t>
      </w:r>
      <w:r w:rsidR="00E757C1">
        <w:t>werk- en denkniveau.</w:t>
      </w:r>
    </w:p>
    <w:p w14:paraId="0E6646E7" w14:textId="77777777" w:rsidR="009515C7" w:rsidRPr="0080758E" w:rsidRDefault="009515C7" w:rsidP="00DF6C55">
      <w:pPr>
        <w:spacing w:before="120" w:line="260" w:lineRule="exact"/>
        <w:rPr>
          <w:b/>
        </w:rPr>
      </w:pPr>
    </w:p>
    <w:p w14:paraId="04BAD248" w14:textId="77777777" w:rsidR="00DF6C55" w:rsidRPr="0080758E" w:rsidRDefault="00DF6C55" w:rsidP="00DF6C55">
      <w:pPr>
        <w:spacing w:before="120" w:line="260" w:lineRule="exact"/>
        <w:rPr>
          <w:b/>
        </w:rPr>
      </w:pPr>
      <w:r w:rsidRPr="00B45883">
        <w:rPr>
          <w:b/>
        </w:rPr>
        <w:t xml:space="preserve">Artikel </w:t>
      </w:r>
      <w:r w:rsidR="009515C7" w:rsidRPr="00B45883">
        <w:rPr>
          <w:b/>
        </w:rPr>
        <w:t>8</w:t>
      </w:r>
      <w:r w:rsidRPr="00B45883">
        <w:rPr>
          <w:b/>
        </w:rPr>
        <w:t xml:space="preserve"> Vervanging van personeel</w:t>
      </w:r>
    </w:p>
    <w:p w14:paraId="15B9D483" w14:textId="77777777" w:rsidR="006447B1" w:rsidRDefault="00DF6C55" w:rsidP="00FB3D2A">
      <w:pPr>
        <w:pStyle w:val="Lijstalinea"/>
        <w:numPr>
          <w:ilvl w:val="0"/>
          <w:numId w:val="17"/>
        </w:numPr>
        <w:spacing w:before="120" w:line="260" w:lineRule="exact"/>
        <w:ind w:left="426"/>
      </w:pPr>
      <w:r w:rsidRPr="0080758E">
        <w:t xml:space="preserve">De </w:t>
      </w:r>
      <w:r w:rsidR="006B65CF" w:rsidRPr="0080758E">
        <w:t>Dienstverlener</w:t>
      </w:r>
      <w:r w:rsidRPr="0080758E">
        <w:t xml:space="preserve"> draagt zorg voor de continuïteit en de kwaliteit van de geïndiceerde ondersteuning tijdens ziekte, vakantie, verlof of andersoortige afwezigheid van de huishoudelijke hulp. Vervanging dient geregeld te </w:t>
      </w:r>
      <w:r w:rsidR="00AF3EBB">
        <w:t xml:space="preserve">worden in goed overleg met de </w:t>
      </w:r>
      <w:r w:rsidR="004F7D0D">
        <w:t>cliënt</w:t>
      </w:r>
      <w:r w:rsidR="00AF3EBB">
        <w:t>.</w:t>
      </w:r>
      <w:r w:rsidRPr="0080758E">
        <w:t xml:space="preserve"> Bij vervanging moet rekening gehouden worden met de situatie van de </w:t>
      </w:r>
      <w:r w:rsidR="004F7D0D">
        <w:t>c</w:t>
      </w:r>
      <w:r w:rsidRPr="0080758E">
        <w:t>liënt.</w:t>
      </w:r>
      <w:r w:rsidR="006447B1">
        <w:br/>
      </w:r>
    </w:p>
    <w:p w14:paraId="0E21B6C7" w14:textId="70BE9025" w:rsidR="007F3172" w:rsidRPr="0080758E" w:rsidRDefault="00B03057" w:rsidP="001B77F5">
      <w:pPr>
        <w:pStyle w:val="Lijstalinea"/>
        <w:numPr>
          <w:ilvl w:val="0"/>
          <w:numId w:val="17"/>
        </w:numPr>
        <w:spacing w:before="120" w:line="260" w:lineRule="exact"/>
        <w:ind w:left="426"/>
      </w:pPr>
      <w:r>
        <w:t>V</w:t>
      </w:r>
      <w:r w:rsidR="00E54D3C">
        <w:t xml:space="preserve">oor </w:t>
      </w:r>
      <w:r w:rsidR="00E54D3C" w:rsidRPr="00E54D3C">
        <w:t xml:space="preserve">de individuele gemeente Geertruidenberg gelden andere vervangingsafspraken. Bij kortdurende afwezigheid ( snipperdagen / vakantieverlof) van de hulp wordt deze in principe niet vervangen en is ook geen declaratie van uren mogelijk. De Cliënt wordt geacht voor deze periode zelf of via het eigen netwerk zorg te dragen voor de werkzaamheden. </w:t>
      </w:r>
      <w:r w:rsidR="001B77F5" w:rsidRPr="001B77F5">
        <w:t>Dit geldt voor maximaal 4 weken per jaar. In bijzondere gevallen kan daarvan in overleg met de gemeente Geertruidenberg worden afgeweken als de Cliënt deze onderbreking van in te zetten hulp niet zou kunnen missen.</w:t>
      </w:r>
    </w:p>
    <w:p w14:paraId="3E6DA09F" w14:textId="77777777" w:rsidR="004F7D0D" w:rsidRDefault="004F7D0D">
      <w:pPr>
        <w:spacing w:after="0" w:line="240" w:lineRule="auto"/>
        <w:rPr>
          <w:b/>
        </w:rPr>
      </w:pPr>
    </w:p>
    <w:p w14:paraId="0EB7D3AC" w14:textId="77777777" w:rsidR="007F3172" w:rsidRPr="0080758E" w:rsidRDefault="007F3172" w:rsidP="007F3172">
      <w:pPr>
        <w:spacing w:before="120" w:line="260" w:lineRule="exact"/>
        <w:rPr>
          <w:u w:val="single"/>
        </w:rPr>
      </w:pPr>
      <w:r w:rsidRPr="0080758E">
        <w:rPr>
          <w:b/>
        </w:rPr>
        <w:t xml:space="preserve">Artikel </w:t>
      </w:r>
      <w:r w:rsidR="009515C7" w:rsidRPr="0080758E">
        <w:rPr>
          <w:b/>
        </w:rPr>
        <w:t>9</w:t>
      </w:r>
      <w:r w:rsidRPr="0080758E">
        <w:rPr>
          <w:b/>
        </w:rPr>
        <w:t xml:space="preserve"> Communicatie met cliënt</w:t>
      </w:r>
      <w:r w:rsidRPr="0080758E">
        <w:rPr>
          <w:u w:val="single"/>
        </w:rPr>
        <w:t xml:space="preserve"> </w:t>
      </w:r>
    </w:p>
    <w:p w14:paraId="3D403424" w14:textId="3EB69965" w:rsidR="007F3172" w:rsidRPr="0080758E" w:rsidRDefault="007F3172" w:rsidP="00FB3D2A">
      <w:pPr>
        <w:pStyle w:val="Lijstalinea"/>
        <w:numPr>
          <w:ilvl w:val="0"/>
          <w:numId w:val="18"/>
        </w:numPr>
        <w:spacing w:line="260" w:lineRule="exact"/>
      </w:pPr>
      <w:r w:rsidRPr="0080758E">
        <w:t xml:space="preserve">Bij alle communicatie die met de cliënt wordt gevoerd dient </w:t>
      </w:r>
      <w:r w:rsidR="00810BEC">
        <w:t>D</w:t>
      </w:r>
      <w:r w:rsidRPr="0080758E">
        <w:t xml:space="preserve">ienstverlener zodanig te handelen dat de informatie voor de cliënten tijdig en volledig beschikbaar wordt gesteld.  Daarnaast dient </w:t>
      </w:r>
      <w:r w:rsidR="00810BEC">
        <w:t>D</w:t>
      </w:r>
      <w:r w:rsidR="00810BEC" w:rsidRPr="0080758E">
        <w:t xml:space="preserve">ienstverlener </w:t>
      </w:r>
      <w:r w:rsidRPr="0080758E">
        <w:t>zich te houden aan de volgende eisen:</w:t>
      </w:r>
    </w:p>
    <w:p w14:paraId="631D2DEE" w14:textId="4FB35851" w:rsidR="009515C7" w:rsidRPr="0080758E" w:rsidRDefault="007F3172" w:rsidP="00FB3D2A">
      <w:pPr>
        <w:pStyle w:val="Lijstalinea"/>
        <w:numPr>
          <w:ilvl w:val="1"/>
          <w:numId w:val="18"/>
        </w:numPr>
        <w:spacing w:line="260" w:lineRule="exact"/>
      </w:pPr>
      <w:r w:rsidRPr="0080758E">
        <w:lastRenderedPageBreak/>
        <w:t xml:space="preserve">Er is sprake van een duidelijke herkenbare propositie van de </w:t>
      </w:r>
      <w:r w:rsidR="00810BEC">
        <w:t>D</w:t>
      </w:r>
      <w:r w:rsidR="00810BEC" w:rsidRPr="0080758E">
        <w:t>ienstverlener</w:t>
      </w:r>
      <w:r w:rsidRPr="0080758E">
        <w:t xml:space="preserve">, zowel in de werkwijze, de mogelijkheden die worden aangeboden als de kerncompetenties van de </w:t>
      </w:r>
      <w:r w:rsidR="00810BEC">
        <w:t>D</w:t>
      </w:r>
      <w:r w:rsidR="00810BEC" w:rsidRPr="0080758E">
        <w:t>ienstverlener</w:t>
      </w:r>
      <w:r w:rsidRPr="0080758E">
        <w:t>.</w:t>
      </w:r>
      <w:r w:rsidR="009515C7" w:rsidRPr="0080758E">
        <w:t xml:space="preserve"> </w:t>
      </w:r>
    </w:p>
    <w:p w14:paraId="7177F008" w14:textId="77777777" w:rsidR="007F3172" w:rsidRPr="0080758E" w:rsidRDefault="007F3172" w:rsidP="00FB3D2A">
      <w:pPr>
        <w:pStyle w:val="Lijstalinea"/>
        <w:numPr>
          <w:ilvl w:val="1"/>
          <w:numId w:val="18"/>
        </w:numPr>
        <w:spacing w:line="260" w:lineRule="exact"/>
      </w:pPr>
      <w:r w:rsidRPr="0080758E">
        <w:t>Dienstverlener levert voldoende inzichtelijke en begrijpelijk informatie aan (potentiële) cliënten, rekening houdend met eventuele beperkingen van die cliënten.</w:t>
      </w:r>
    </w:p>
    <w:p w14:paraId="21404451" w14:textId="77777777" w:rsidR="00CC4FE5" w:rsidRPr="0080758E" w:rsidRDefault="00CC4FE5" w:rsidP="00CC4FE5">
      <w:pPr>
        <w:pStyle w:val="Lijstalinea"/>
        <w:spacing w:line="260" w:lineRule="exact"/>
        <w:ind w:left="1440"/>
      </w:pPr>
    </w:p>
    <w:p w14:paraId="39898FFF" w14:textId="77777777" w:rsidR="009515C7" w:rsidRPr="0080758E" w:rsidRDefault="00692C87" w:rsidP="00FB3D2A">
      <w:pPr>
        <w:pStyle w:val="Lijstalinea"/>
        <w:numPr>
          <w:ilvl w:val="0"/>
          <w:numId w:val="18"/>
        </w:numPr>
        <w:spacing w:line="260" w:lineRule="exact"/>
      </w:pPr>
      <w:r w:rsidRPr="0080758E">
        <w:t xml:space="preserve">Dienstverlener is tenminste bereikbaar tijdens werkdagen van 9.00 uur tot 17.00 uur (fysiek, telefonisch en via e-mail). </w:t>
      </w:r>
    </w:p>
    <w:p w14:paraId="6D6608CB" w14:textId="77777777" w:rsidR="007F3172" w:rsidRPr="0080758E" w:rsidRDefault="007F3172" w:rsidP="002F3391">
      <w:pPr>
        <w:autoSpaceDE w:val="0"/>
        <w:autoSpaceDN w:val="0"/>
        <w:spacing w:line="260" w:lineRule="exact"/>
        <w:rPr>
          <w:rFonts w:eastAsia="Times New Roman" w:cs="Arial"/>
        </w:rPr>
      </w:pPr>
    </w:p>
    <w:p w14:paraId="7E6C47CE" w14:textId="77777777" w:rsidR="00594FA3" w:rsidRPr="0080758E" w:rsidRDefault="00594FA3" w:rsidP="002F3391">
      <w:pPr>
        <w:spacing w:before="120" w:line="260" w:lineRule="exact"/>
        <w:rPr>
          <w:b/>
        </w:rPr>
      </w:pPr>
      <w:r w:rsidRPr="0080758E">
        <w:rPr>
          <w:b/>
        </w:rPr>
        <w:t xml:space="preserve">Artikel </w:t>
      </w:r>
      <w:r w:rsidR="00A72D0B" w:rsidRPr="0080758E">
        <w:rPr>
          <w:b/>
        </w:rPr>
        <w:t>10</w:t>
      </w:r>
      <w:r w:rsidRPr="0080758E">
        <w:rPr>
          <w:b/>
        </w:rPr>
        <w:t xml:space="preserve"> Tarieven</w:t>
      </w:r>
    </w:p>
    <w:p w14:paraId="1B0BB7FA" w14:textId="20F72CD0" w:rsidR="001978E1" w:rsidRPr="0080758E" w:rsidRDefault="001978E1" w:rsidP="00A72D0B">
      <w:pPr>
        <w:numPr>
          <w:ilvl w:val="0"/>
          <w:numId w:val="6"/>
        </w:numPr>
        <w:autoSpaceDE w:val="0"/>
        <w:autoSpaceDN w:val="0"/>
        <w:spacing w:line="260" w:lineRule="exact"/>
        <w:ind w:left="426"/>
        <w:rPr>
          <w:rFonts w:eastAsia="Times New Roman" w:cs="Arial"/>
        </w:rPr>
      </w:pPr>
      <w:r w:rsidRPr="0080758E">
        <w:rPr>
          <w:rFonts w:eastAsia="Times New Roman" w:cs="Arial"/>
        </w:rPr>
        <w:t xml:space="preserve">Bij uitvoering van </w:t>
      </w:r>
      <w:r w:rsidR="00AC5950">
        <w:rPr>
          <w:rFonts w:eastAsia="Times New Roman" w:cs="Arial"/>
        </w:rPr>
        <w:t>O</w:t>
      </w:r>
      <w:r w:rsidR="00AC5950" w:rsidRPr="0080758E">
        <w:rPr>
          <w:rFonts w:eastAsia="Times New Roman" w:cs="Arial"/>
        </w:rPr>
        <w:t xml:space="preserve">pdrachten </w:t>
      </w:r>
      <w:r w:rsidRPr="0080758E">
        <w:rPr>
          <w:rFonts w:eastAsia="Times New Roman" w:cs="Arial"/>
        </w:rPr>
        <w:t xml:space="preserve">zijn de tarieven </w:t>
      </w:r>
      <w:r w:rsidR="00502280" w:rsidRPr="0080758E">
        <w:rPr>
          <w:rFonts w:eastAsia="Times New Roman" w:cs="Arial"/>
        </w:rPr>
        <w:t xml:space="preserve">(met bijbehorende bepalingen) </w:t>
      </w:r>
      <w:r w:rsidR="00B92D78">
        <w:rPr>
          <w:rFonts w:eastAsia="Times New Roman" w:cs="Arial"/>
        </w:rPr>
        <w:t>als genoemd in bijlage 2</w:t>
      </w:r>
      <w:r w:rsidRPr="0080758E">
        <w:rPr>
          <w:rFonts w:eastAsia="Times New Roman" w:cs="Arial"/>
        </w:rPr>
        <w:t xml:space="preserve"> van toepassing.</w:t>
      </w:r>
    </w:p>
    <w:p w14:paraId="2B9DBB54" w14:textId="77777777" w:rsidR="004F7D0D" w:rsidRDefault="004F7D0D" w:rsidP="002572C2">
      <w:pPr>
        <w:spacing w:before="120" w:line="260" w:lineRule="exact"/>
        <w:rPr>
          <w:b/>
        </w:rPr>
      </w:pPr>
    </w:p>
    <w:p w14:paraId="5D284042" w14:textId="77777777" w:rsidR="002572C2" w:rsidRPr="0080758E" w:rsidRDefault="002572C2" w:rsidP="002572C2">
      <w:pPr>
        <w:spacing w:before="120" w:line="260" w:lineRule="exact"/>
        <w:rPr>
          <w:b/>
        </w:rPr>
      </w:pPr>
      <w:r w:rsidRPr="0080758E">
        <w:rPr>
          <w:b/>
        </w:rPr>
        <w:t xml:space="preserve">Artikel </w:t>
      </w:r>
      <w:r w:rsidR="00A72D0B" w:rsidRPr="0080758E">
        <w:rPr>
          <w:b/>
        </w:rPr>
        <w:t>11</w:t>
      </w:r>
      <w:r w:rsidRPr="0080758E">
        <w:rPr>
          <w:b/>
        </w:rPr>
        <w:t xml:space="preserve"> Administratie, Facturatie, Monitoring en Verantwoording</w:t>
      </w:r>
    </w:p>
    <w:p w14:paraId="70ACF1B2" w14:textId="457EE095" w:rsidR="002572C2" w:rsidRPr="0080758E" w:rsidRDefault="002572C2" w:rsidP="006457A4">
      <w:pPr>
        <w:pStyle w:val="Lijstalinea"/>
        <w:numPr>
          <w:ilvl w:val="0"/>
          <w:numId w:val="10"/>
        </w:numPr>
        <w:spacing w:line="260" w:lineRule="exact"/>
        <w:ind w:left="426" w:hanging="426"/>
        <w:contextualSpacing w:val="0"/>
      </w:pPr>
      <w:r w:rsidRPr="0080758E">
        <w:t xml:space="preserve">Na afronding van een </w:t>
      </w:r>
      <w:r w:rsidR="002B35C9">
        <w:t>half jaar</w:t>
      </w:r>
      <w:r w:rsidRPr="0080758E">
        <w:t xml:space="preserve"> zal </w:t>
      </w:r>
      <w:r w:rsidR="00810BEC">
        <w:t>D</w:t>
      </w:r>
      <w:r w:rsidR="00810BEC" w:rsidRPr="0080758E">
        <w:t xml:space="preserve">ienstverlener </w:t>
      </w:r>
      <w:r w:rsidRPr="0080758E">
        <w:t xml:space="preserve">binnen 2 maanden een rapportage aanleveren over </w:t>
      </w:r>
      <w:r w:rsidR="002B35C9">
        <w:t>de</w:t>
      </w:r>
      <w:r w:rsidRPr="0080758E">
        <w:t xml:space="preserve"> afgeronde </w:t>
      </w:r>
      <w:r w:rsidR="002B35C9">
        <w:t>peri</w:t>
      </w:r>
      <w:r w:rsidR="00B92D78">
        <w:t>ode zoals opgenomen in bijlage 3</w:t>
      </w:r>
      <w:r w:rsidR="002B35C9">
        <w:t xml:space="preserve">. </w:t>
      </w:r>
      <w:r w:rsidRPr="0080758E">
        <w:t>Hierin wordt:</w:t>
      </w:r>
    </w:p>
    <w:p w14:paraId="35C12C61" w14:textId="77777777" w:rsidR="002572C2" w:rsidRPr="0080758E" w:rsidRDefault="002572C2" w:rsidP="00FB3D2A">
      <w:pPr>
        <w:pStyle w:val="Lijstalinea"/>
        <w:numPr>
          <w:ilvl w:val="0"/>
          <w:numId w:val="11"/>
        </w:numPr>
        <w:spacing w:line="260" w:lineRule="exact"/>
        <w:ind w:left="993"/>
        <w:contextualSpacing w:val="0"/>
      </w:pPr>
      <w:r w:rsidRPr="0080758E">
        <w:t>een inhoudelijke voortgang op geaggregeerd niveau (inclusief mogelijk knelpunten) weergegeven;</w:t>
      </w:r>
    </w:p>
    <w:p w14:paraId="4ED062AC" w14:textId="1FA7BE44" w:rsidR="002572C2" w:rsidRPr="0080758E" w:rsidRDefault="002572C2" w:rsidP="00FB3D2A">
      <w:pPr>
        <w:pStyle w:val="Lijstalinea"/>
        <w:numPr>
          <w:ilvl w:val="0"/>
          <w:numId w:val="11"/>
        </w:numPr>
        <w:spacing w:line="260" w:lineRule="exact"/>
        <w:ind w:left="993"/>
        <w:contextualSpacing w:val="0"/>
      </w:pPr>
      <w:r w:rsidRPr="0080758E">
        <w:t xml:space="preserve">het aantal verschillende trajecten (instroom, doorstroom, uitstroom) per </w:t>
      </w:r>
      <w:r w:rsidR="002C3C78">
        <w:t xml:space="preserve">individuele </w:t>
      </w:r>
      <w:r w:rsidRPr="0080758E">
        <w:t>gemeente;</w:t>
      </w:r>
    </w:p>
    <w:p w14:paraId="2B664DBB" w14:textId="77777777" w:rsidR="002572C2" w:rsidRPr="0080758E" w:rsidRDefault="00211CD5" w:rsidP="00FB3D2A">
      <w:pPr>
        <w:pStyle w:val="Lijstalinea"/>
        <w:numPr>
          <w:ilvl w:val="0"/>
          <w:numId w:val="11"/>
        </w:numPr>
        <w:spacing w:line="260" w:lineRule="exact"/>
        <w:ind w:left="993"/>
        <w:contextualSpacing w:val="0"/>
      </w:pPr>
      <w:r>
        <w:t xml:space="preserve">terugkoppeling over </w:t>
      </w:r>
      <w:r w:rsidR="002572C2" w:rsidRPr="0080758E">
        <w:t>resultaten</w:t>
      </w:r>
      <w:r w:rsidR="00B92D78">
        <w:t>, zoals genoemd in bijlage 1</w:t>
      </w:r>
      <w:r>
        <w:t>,</w:t>
      </w:r>
      <w:r w:rsidR="002572C2" w:rsidRPr="0080758E">
        <w:t xml:space="preserve"> op hoofdlijnen;</w:t>
      </w:r>
    </w:p>
    <w:p w14:paraId="0EC0D255" w14:textId="2D3B9C45" w:rsidR="002572C2" w:rsidRPr="0080758E" w:rsidRDefault="002572C2" w:rsidP="00FB3D2A">
      <w:pPr>
        <w:pStyle w:val="Lijstalinea"/>
        <w:numPr>
          <w:ilvl w:val="0"/>
          <w:numId w:val="11"/>
        </w:numPr>
        <w:spacing w:line="260" w:lineRule="exact"/>
        <w:ind w:left="993"/>
        <w:contextualSpacing w:val="0"/>
      </w:pPr>
      <w:r w:rsidRPr="0080758E">
        <w:t xml:space="preserve">In eerste instantie zal zoveel mogelijk worden uitgegaan van de standaardrapportage van </w:t>
      </w:r>
      <w:r w:rsidR="00810BEC">
        <w:t>D</w:t>
      </w:r>
      <w:r w:rsidR="00810BEC" w:rsidRPr="0080758E">
        <w:t>ienstverlener</w:t>
      </w:r>
      <w:r w:rsidRPr="0080758E">
        <w:t>, deze kan in overleg aangepast worden bij het maken van nadere werkafspraken.</w:t>
      </w:r>
    </w:p>
    <w:p w14:paraId="1651C0BA" w14:textId="77777777" w:rsidR="002572C2" w:rsidRPr="0080758E" w:rsidRDefault="002572C2" w:rsidP="00FB3D2A">
      <w:pPr>
        <w:pStyle w:val="Lijstalinea"/>
        <w:numPr>
          <w:ilvl w:val="0"/>
          <w:numId w:val="10"/>
        </w:numPr>
        <w:spacing w:line="260" w:lineRule="exact"/>
        <w:ind w:left="426" w:hanging="426"/>
        <w:contextualSpacing w:val="0"/>
      </w:pPr>
      <w:r w:rsidRPr="0080758E">
        <w:t xml:space="preserve">Partijen voeren periodiek </w:t>
      </w:r>
      <w:r w:rsidR="005D78C1">
        <w:t xml:space="preserve">(halfjaarlijks) </w:t>
      </w:r>
      <w:r w:rsidRPr="0080758E">
        <w:t>overleg en evalueren de algemene voortgang van de invulling van de maatwerkvo</w:t>
      </w:r>
      <w:r w:rsidR="002B35C9">
        <w:t xml:space="preserve">orzieningen en verbeteraspecten, op basis van rapportages zoals aangegeven in bijlage </w:t>
      </w:r>
      <w:r w:rsidR="00B92D78">
        <w:t>3</w:t>
      </w:r>
      <w:r w:rsidR="002B35C9">
        <w:t>.</w:t>
      </w:r>
    </w:p>
    <w:p w14:paraId="595B5BBD" w14:textId="77777777" w:rsidR="002572C2" w:rsidRPr="0080758E" w:rsidRDefault="002572C2" w:rsidP="00FB3D2A">
      <w:pPr>
        <w:pStyle w:val="Lijstalinea"/>
        <w:numPr>
          <w:ilvl w:val="0"/>
          <w:numId w:val="10"/>
        </w:numPr>
        <w:spacing w:line="260" w:lineRule="exact"/>
        <w:ind w:left="426" w:hanging="426"/>
        <w:contextualSpacing w:val="0"/>
      </w:pPr>
      <w:r w:rsidRPr="0080758E">
        <w:t>In dit periodieke overleg</w:t>
      </w:r>
      <w:r w:rsidR="004F7D0D">
        <w:t xml:space="preserve"> </w:t>
      </w:r>
      <w:r w:rsidR="00AF3EBB">
        <w:t>(bilateraal of via de Fysieke Overleg Tafel</w:t>
      </w:r>
      <w:r w:rsidR="004F7D0D">
        <w:t xml:space="preserve">) </w:t>
      </w:r>
      <w:r w:rsidRPr="0080758E">
        <w:t>zullen in ieder geval de volgende onderwerpen besproken worden:</w:t>
      </w:r>
    </w:p>
    <w:p w14:paraId="20DB3608" w14:textId="77777777" w:rsidR="002572C2" w:rsidRPr="0080758E" w:rsidRDefault="002572C2" w:rsidP="00FB3D2A">
      <w:pPr>
        <w:pStyle w:val="Lijstalinea"/>
        <w:numPr>
          <w:ilvl w:val="0"/>
          <w:numId w:val="12"/>
        </w:numPr>
        <w:spacing w:line="260" w:lineRule="exact"/>
        <w:ind w:left="993"/>
        <w:contextualSpacing w:val="0"/>
      </w:pPr>
      <w:r w:rsidRPr="0080758E">
        <w:t xml:space="preserve">De rapportage over het afgeronde </w:t>
      </w:r>
      <w:r w:rsidR="005D78C1">
        <w:t>half jaar</w:t>
      </w:r>
      <w:r w:rsidRPr="0080758E">
        <w:t>;</w:t>
      </w:r>
    </w:p>
    <w:p w14:paraId="14B4989E" w14:textId="3DDAB56B" w:rsidR="002572C2" w:rsidRPr="0080758E" w:rsidRDefault="002572C2" w:rsidP="00FB3D2A">
      <w:pPr>
        <w:pStyle w:val="Lijstalinea"/>
        <w:numPr>
          <w:ilvl w:val="0"/>
          <w:numId w:val="12"/>
        </w:numPr>
        <w:spacing w:line="260" w:lineRule="exact"/>
        <w:ind w:left="993"/>
        <w:contextualSpacing w:val="0"/>
      </w:pPr>
      <w:r w:rsidRPr="0080758E">
        <w:t xml:space="preserve">Kostenontwikkeling en verdeling van de kosten per </w:t>
      </w:r>
      <w:r w:rsidR="002C3C78">
        <w:t xml:space="preserve">individuele </w:t>
      </w:r>
      <w:r w:rsidRPr="0080758E">
        <w:t>gemeente;</w:t>
      </w:r>
    </w:p>
    <w:p w14:paraId="6F4F925A" w14:textId="77777777" w:rsidR="002572C2" w:rsidRPr="0080758E" w:rsidRDefault="002572C2" w:rsidP="00FB3D2A">
      <w:pPr>
        <w:pStyle w:val="Lijstalinea"/>
        <w:numPr>
          <w:ilvl w:val="0"/>
          <w:numId w:val="12"/>
        </w:numPr>
        <w:spacing w:line="260" w:lineRule="exact"/>
        <w:ind w:left="993"/>
        <w:contextualSpacing w:val="0"/>
      </w:pPr>
      <w:r w:rsidRPr="0080758E">
        <w:t>Beleidsontwikkeling;</w:t>
      </w:r>
    </w:p>
    <w:p w14:paraId="5AAE864C" w14:textId="77777777" w:rsidR="002572C2" w:rsidRPr="0080758E" w:rsidRDefault="002572C2" w:rsidP="00FB3D2A">
      <w:pPr>
        <w:pStyle w:val="Lijstalinea"/>
        <w:numPr>
          <w:ilvl w:val="0"/>
          <w:numId w:val="10"/>
        </w:numPr>
        <w:spacing w:line="260" w:lineRule="exact"/>
        <w:ind w:left="426" w:hanging="426"/>
        <w:contextualSpacing w:val="0"/>
      </w:pPr>
      <w:r w:rsidRPr="0080758E">
        <w:t>Tussentijds overleg zal plaatsvinden als een van de partijen daar behoefte aan heeft.</w:t>
      </w:r>
    </w:p>
    <w:p w14:paraId="7462F855" w14:textId="50956640" w:rsidR="002572C2" w:rsidRPr="0080758E" w:rsidRDefault="002572C2" w:rsidP="00FB3D2A">
      <w:pPr>
        <w:pStyle w:val="Lijstalinea"/>
        <w:numPr>
          <w:ilvl w:val="0"/>
          <w:numId w:val="10"/>
        </w:numPr>
        <w:spacing w:line="260" w:lineRule="exact"/>
        <w:ind w:left="426" w:hanging="426"/>
        <w:contextualSpacing w:val="0"/>
      </w:pPr>
      <w:r w:rsidRPr="0080758E">
        <w:t xml:space="preserve">De eindrapportage over een afgesloten jaar, bestaande uit de jaarrekening (zo nodig voorzien van een accountantsverklaring conform de daarvoor geldende wettelijke standaarden), een inhoudelijk verslag en een beknopt kwaliteitsverslag, wordt uiterlijk voor 1 juni van het volgend kalenderjaar door </w:t>
      </w:r>
      <w:r w:rsidR="00810BEC">
        <w:t>D</w:t>
      </w:r>
      <w:r w:rsidR="00810BEC" w:rsidRPr="0080758E">
        <w:t xml:space="preserve">ienstverlener </w:t>
      </w:r>
      <w:r w:rsidRPr="0080758E">
        <w:t xml:space="preserve">aangeleverd. </w:t>
      </w:r>
    </w:p>
    <w:p w14:paraId="13DDD635" w14:textId="72142CF9" w:rsidR="002572C2" w:rsidRPr="0080758E" w:rsidRDefault="002572C2" w:rsidP="00FB3D2A">
      <w:pPr>
        <w:pStyle w:val="Lijstalinea"/>
        <w:numPr>
          <w:ilvl w:val="0"/>
          <w:numId w:val="10"/>
        </w:numPr>
        <w:spacing w:line="260" w:lineRule="exact"/>
        <w:ind w:left="426" w:hanging="426"/>
        <w:contextualSpacing w:val="0"/>
      </w:pPr>
      <w:r w:rsidRPr="0080758E">
        <w:t xml:space="preserve">Dienstverlener verplicht zich mee te werken aan de administratieve uitvoering die benodigd is voor de bekostiging van de dienstverlening door de </w:t>
      </w:r>
      <w:r w:rsidR="002C3C78">
        <w:t>G</w:t>
      </w:r>
      <w:r w:rsidR="002C3C78" w:rsidRPr="0080758E">
        <w:t xml:space="preserve">emeente </w:t>
      </w:r>
      <w:r w:rsidRPr="0080758E">
        <w:t xml:space="preserve">en de inhouding van de eigen bijdragen die (wettelijk) van toepassing zijn. De eigen bijdragen worden (landelijk) door het CAK geïnd. Dit is in een Algemene Maatregel van Bestuur vastgelegd. Eventuele hieruit voortvloeiende kosten zijn voor rekening van de </w:t>
      </w:r>
      <w:r w:rsidR="00810BEC">
        <w:t>D</w:t>
      </w:r>
      <w:r w:rsidR="00810BEC" w:rsidRPr="0080758E">
        <w:t>ienstverlener</w:t>
      </w:r>
      <w:r w:rsidRPr="0080758E">
        <w:t>.</w:t>
      </w:r>
    </w:p>
    <w:p w14:paraId="406F7683" w14:textId="76027832" w:rsidR="002572C2" w:rsidRPr="0080758E" w:rsidRDefault="002572C2" w:rsidP="00FB3D2A">
      <w:pPr>
        <w:pStyle w:val="Lijstalinea"/>
        <w:numPr>
          <w:ilvl w:val="0"/>
          <w:numId w:val="10"/>
        </w:numPr>
        <w:spacing w:line="260" w:lineRule="exact"/>
        <w:ind w:left="426" w:hanging="426"/>
        <w:contextualSpacing w:val="0"/>
      </w:pPr>
      <w:r w:rsidRPr="0080758E">
        <w:lastRenderedPageBreak/>
        <w:t xml:space="preserve">Dienstverlener levert gegevens zodanig aan dat de </w:t>
      </w:r>
      <w:r w:rsidR="002C3C78">
        <w:t>G</w:t>
      </w:r>
      <w:r w:rsidR="002C3C78" w:rsidRPr="0080758E">
        <w:t xml:space="preserve">emeente </w:t>
      </w:r>
      <w:r w:rsidRPr="0080758E">
        <w:t xml:space="preserve">deze </w:t>
      </w:r>
      <w:r w:rsidR="002C3C78">
        <w:t>kan</w:t>
      </w:r>
      <w:r w:rsidR="002C3C78" w:rsidRPr="0080758E">
        <w:t xml:space="preserve"> </w:t>
      </w:r>
      <w:r w:rsidRPr="0080758E">
        <w:t xml:space="preserve">verwerken in haar registratiesystemen. De </w:t>
      </w:r>
      <w:r w:rsidR="002C3C78">
        <w:t>G</w:t>
      </w:r>
      <w:r w:rsidR="002C3C78" w:rsidRPr="0080758E">
        <w:t xml:space="preserve">emeente </w:t>
      </w:r>
      <w:r w:rsidRPr="0080758E">
        <w:t xml:space="preserve">stelt in overleg met de </w:t>
      </w:r>
      <w:r w:rsidR="002C3C78">
        <w:t>D</w:t>
      </w:r>
      <w:r w:rsidR="002C3C78" w:rsidRPr="0080758E">
        <w:t xml:space="preserve">ienstverlener </w:t>
      </w:r>
      <w:r w:rsidRPr="0080758E">
        <w:t xml:space="preserve">de nadere afspraken vast die hierover worden gemaakt in het (regionaal) administratief overleg tussen </w:t>
      </w:r>
      <w:r w:rsidR="002C3C78">
        <w:t>D</w:t>
      </w:r>
      <w:r w:rsidR="002C3C78" w:rsidRPr="0080758E">
        <w:t xml:space="preserve">ienstverleners </w:t>
      </w:r>
      <w:r w:rsidRPr="0080758E">
        <w:t xml:space="preserve">en </w:t>
      </w:r>
      <w:r w:rsidR="002C3C78">
        <w:t>G</w:t>
      </w:r>
      <w:r w:rsidR="002C3C78" w:rsidRPr="0080758E">
        <w:t>emeenten</w:t>
      </w:r>
      <w:r w:rsidRPr="0080758E">
        <w:t>. De nadere afspraken  worden vastgelegd in nog op te stellen werkafspraken die als addendum aan deze overeenkomst worden toegevoegd.</w:t>
      </w:r>
    </w:p>
    <w:p w14:paraId="0F224F77" w14:textId="79D7FD66" w:rsidR="002572C2" w:rsidRPr="0080758E" w:rsidRDefault="00044E75" w:rsidP="00FB3D2A">
      <w:pPr>
        <w:pStyle w:val="Lijstalinea"/>
        <w:numPr>
          <w:ilvl w:val="0"/>
          <w:numId w:val="10"/>
        </w:numPr>
        <w:spacing w:line="260" w:lineRule="exact"/>
        <w:ind w:left="426" w:hanging="426"/>
        <w:contextualSpacing w:val="0"/>
      </w:pPr>
      <w:r>
        <w:t>Partijen streven per 1-1-2017</w:t>
      </w:r>
      <w:r w:rsidR="00892760">
        <w:t>,</w:t>
      </w:r>
      <w:r>
        <w:t xml:space="preserve"> of zoveel later als met elkaar afgesproken</w:t>
      </w:r>
      <w:r w:rsidR="00892760">
        <w:t>,</w:t>
      </w:r>
      <w:r>
        <w:t xml:space="preserve"> naar aansluiting op de </w:t>
      </w:r>
      <w:r w:rsidR="002572C2" w:rsidRPr="0080758E">
        <w:t>landelijk</w:t>
      </w:r>
      <w:r w:rsidR="004F7D0D">
        <w:t xml:space="preserve"> </w:t>
      </w:r>
      <w:r w:rsidR="002572C2" w:rsidRPr="0080758E">
        <w:t>iWmo-standaard</w:t>
      </w:r>
      <w:r>
        <w:t>. Dienstverleners sluiten aan op het gegevensknooppunt (Vecozo</w:t>
      </w:r>
      <w:r w:rsidR="008D4BCB">
        <w:t>)</w:t>
      </w:r>
      <w:r w:rsidR="002572C2" w:rsidRPr="0080758E">
        <w:t xml:space="preserve"> </w:t>
      </w:r>
      <w:r>
        <w:t xml:space="preserve">en </w:t>
      </w:r>
      <w:r w:rsidR="00892760">
        <w:t>vervolgens wordt gezamenlijk m</w:t>
      </w:r>
      <w:r w:rsidR="004F7D0D">
        <w:t xml:space="preserve">et de </w:t>
      </w:r>
      <w:r w:rsidR="002C3C78">
        <w:t xml:space="preserve">Gemeente </w:t>
      </w:r>
      <w:r>
        <w:t>een testperiode ingesteld, voorafgaand aan de daadwerkelijke invoering.</w:t>
      </w:r>
    </w:p>
    <w:p w14:paraId="324F53D6" w14:textId="00B41862" w:rsidR="002572C2" w:rsidRPr="0080758E" w:rsidRDefault="002572C2" w:rsidP="00FB3D2A">
      <w:pPr>
        <w:pStyle w:val="Lijstalinea"/>
        <w:numPr>
          <w:ilvl w:val="0"/>
          <w:numId w:val="10"/>
        </w:numPr>
        <w:spacing w:line="260" w:lineRule="exact"/>
        <w:ind w:left="426" w:hanging="426"/>
        <w:contextualSpacing w:val="0"/>
      </w:pPr>
      <w:r w:rsidRPr="0080758E">
        <w:t xml:space="preserve">De </w:t>
      </w:r>
      <w:r w:rsidR="002C3C78">
        <w:t>G</w:t>
      </w:r>
      <w:r w:rsidR="002C3C78" w:rsidRPr="0080758E">
        <w:t xml:space="preserve">emeente </w:t>
      </w:r>
      <w:r w:rsidR="00456B08">
        <w:t>kan</w:t>
      </w:r>
      <w:r w:rsidRPr="0080758E">
        <w:t xml:space="preserve"> na het sluiten van de basisovereenkomst in goede afstemming met </w:t>
      </w:r>
      <w:r w:rsidR="00810BEC">
        <w:t>D</w:t>
      </w:r>
      <w:r w:rsidR="00810BEC" w:rsidRPr="0080758E">
        <w:t xml:space="preserve">ienstverleners </w:t>
      </w:r>
      <w:r w:rsidR="00456B08">
        <w:t>een besluit nemen over prestati</w:t>
      </w:r>
      <w:r w:rsidR="0008244B">
        <w:t>e-</w:t>
      </w:r>
      <w:r w:rsidRPr="0080758E">
        <w:t>indicatoren ten behoeve van de kwaliteit van de geleverde dienstverlening.</w:t>
      </w:r>
    </w:p>
    <w:p w14:paraId="284FF6C9" w14:textId="77777777" w:rsidR="00594FA3" w:rsidRPr="0080758E" w:rsidRDefault="00594FA3" w:rsidP="002F3391">
      <w:pPr>
        <w:autoSpaceDE w:val="0"/>
        <w:autoSpaceDN w:val="0"/>
        <w:spacing w:line="260" w:lineRule="exact"/>
        <w:rPr>
          <w:rFonts w:eastAsia="Times New Roman" w:cs="Arial"/>
        </w:rPr>
      </w:pPr>
    </w:p>
    <w:p w14:paraId="1EBB3FC8" w14:textId="77777777" w:rsidR="00564DCF" w:rsidRPr="0080758E" w:rsidRDefault="00564DCF" w:rsidP="002F3391">
      <w:pPr>
        <w:autoSpaceDE w:val="0"/>
        <w:autoSpaceDN w:val="0"/>
        <w:spacing w:line="260" w:lineRule="exact"/>
        <w:rPr>
          <w:rFonts w:eastAsia="Times New Roman" w:cs="Arial"/>
          <w:b/>
        </w:rPr>
      </w:pPr>
      <w:r w:rsidRPr="0080758E">
        <w:rPr>
          <w:rFonts w:eastAsia="Times New Roman" w:cs="Arial"/>
          <w:b/>
        </w:rPr>
        <w:t xml:space="preserve">Artikel </w:t>
      </w:r>
      <w:r w:rsidR="00A82D30" w:rsidRPr="0080758E">
        <w:rPr>
          <w:rFonts w:eastAsia="Times New Roman" w:cs="Arial"/>
          <w:b/>
        </w:rPr>
        <w:t>12</w:t>
      </w:r>
      <w:r w:rsidR="005C49C5" w:rsidRPr="0080758E">
        <w:rPr>
          <w:rFonts w:eastAsia="Times New Roman" w:cs="Arial"/>
          <w:b/>
        </w:rPr>
        <w:t xml:space="preserve"> </w:t>
      </w:r>
      <w:r w:rsidRPr="0080758E">
        <w:rPr>
          <w:rFonts w:eastAsia="Times New Roman" w:cs="Arial"/>
          <w:b/>
        </w:rPr>
        <w:t>Onderaanneme</w:t>
      </w:r>
      <w:r w:rsidR="00E80D00" w:rsidRPr="0080758E">
        <w:rPr>
          <w:rFonts w:eastAsia="Times New Roman" w:cs="Arial"/>
          <w:b/>
        </w:rPr>
        <w:t>rs</w:t>
      </w:r>
      <w:r w:rsidRPr="0080758E">
        <w:rPr>
          <w:rFonts w:eastAsia="Times New Roman" w:cs="Arial"/>
          <w:b/>
        </w:rPr>
        <w:t xml:space="preserve"> </w:t>
      </w:r>
    </w:p>
    <w:p w14:paraId="108AAF6E" w14:textId="46762172" w:rsidR="00564DCF" w:rsidRPr="0080758E" w:rsidRDefault="00475043" w:rsidP="00FB3D2A">
      <w:pPr>
        <w:numPr>
          <w:ilvl w:val="0"/>
          <w:numId w:val="9"/>
        </w:numPr>
        <w:autoSpaceDE w:val="0"/>
        <w:autoSpaceDN w:val="0"/>
        <w:spacing w:line="260" w:lineRule="exact"/>
        <w:ind w:left="426" w:hanging="426"/>
        <w:rPr>
          <w:rFonts w:eastAsia="Times New Roman" w:cs="Arial"/>
        </w:rPr>
      </w:pPr>
      <w:r w:rsidRPr="0080758E">
        <w:rPr>
          <w:rFonts w:eastAsia="Times New Roman" w:cs="Arial"/>
        </w:rPr>
        <w:t>H</w:t>
      </w:r>
      <w:r w:rsidR="00564DCF" w:rsidRPr="0080758E">
        <w:rPr>
          <w:rFonts w:eastAsia="Times New Roman" w:cs="Arial"/>
        </w:rPr>
        <w:t xml:space="preserve">et </w:t>
      </w:r>
      <w:r w:rsidRPr="0080758E">
        <w:rPr>
          <w:rFonts w:eastAsia="Times New Roman" w:cs="Arial"/>
        </w:rPr>
        <w:t xml:space="preserve">is </w:t>
      </w:r>
      <w:r w:rsidR="00810BEC">
        <w:rPr>
          <w:rFonts w:eastAsia="Times New Roman" w:cs="Arial"/>
        </w:rPr>
        <w:t>D</w:t>
      </w:r>
      <w:r w:rsidR="00564DCF" w:rsidRPr="0080758E">
        <w:rPr>
          <w:rFonts w:eastAsia="Times New Roman" w:cs="Arial"/>
        </w:rPr>
        <w:t>ienstverlener</w:t>
      </w:r>
      <w:r w:rsidR="0040287B">
        <w:rPr>
          <w:rFonts w:eastAsia="Times New Roman" w:cs="Arial"/>
        </w:rPr>
        <w:t xml:space="preserve">, na goedkeuring van de </w:t>
      </w:r>
      <w:r w:rsidR="00AC5950">
        <w:rPr>
          <w:rFonts w:eastAsia="Times New Roman" w:cs="Arial"/>
        </w:rPr>
        <w:t>Gemeente</w:t>
      </w:r>
      <w:r w:rsidR="0040287B">
        <w:rPr>
          <w:rFonts w:eastAsia="Times New Roman" w:cs="Arial"/>
        </w:rPr>
        <w:t xml:space="preserve">, </w:t>
      </w:r>
      <w:r w:rsidR="00564DCF" w:rsidRPr="0080758E">
        <w:rPr>
          <w:rFonts w:eastAsia="Times New Roman" w:cs="Arial"/>
        </w:rPr>
        <w:t xml:space="preserve">toegestaan delen van de aan </w:t>
      </w:r>
      <w:r w:rsidR="00146168" w:rsidRPr="0080758E">
        <w:rPr>
          <w:rFonts w:eastAsia="Times New Roman" w:cs="Arial"/>
        </w:rPr>
        <w:t xml:space="preserve">hem </w:t>
      </w:r>
      <w:r w:rsidR="00564DCF" w:rsidRPr="0080758E">
        <w:rPr>
          <w:rFonts w:eastAsia="Times New Roman" w:cs="Arial"/>
        </w:rPr>
        <w:t xml:space="preserve">verstrekte </w:t>
      </w:r>
      <w:r w:rsidR="00AC5950">
        <w:rPr>
          <w:rFonts w:eastAsia="Times New Roman" w:cs="Arial"/>
        </w:rPr>
        <w:t>O</w:t>
      </w:r>
      <w:r w:rsidR="00AC5950" w:rsidRPr="0080758E">
        <w:rPr>
          <w:rFonts w:eastAsia="Times New Roman" w:cs="Arial"/>
        </w:rPr>
        <w:t xml:space="preserve">pdracht </w:t>
      </w:r>
      <w:r w:rsidR="00564DCF" w:rsidRPr="0080758E">
        <w:rPr>
          <w:rFonts w:eastAsia="Times New Roman" w:cs="Arial"/>
        </w:rPr>
        <w:t xml:space="preserve">op te dragen en te laten uitvoeren door onderaannemers, zijnde een andere onderneming dan wel Zelfstandigen Zonder Personeel (ZZP’ers). </w:t>
      </w:r>
      <w:r w:rsidR="005C49C5" w:rsidRPr="0080758E">
        <w:rPr>
          <w:rFonts w:eastAsia="Times New Roman" w:cs="Arial"/>
        </w:rPr>
        <w:t>Dienstverlener</w:t>
      </w:r>
      <w:r w:rsidR="00564DCF" w:rsidRPr="0080758E">
        <w:rPr>
          <w:rFonts w:eastAsia="Times New Roman" w:cs="Arial"/>
        </w:rPr>
        <w:t xml:space="preserve"> blijft volledig verantwoordelijk en aansprakelijk voor het nakomen van alle verplichtingen ingevolge deze basisovereenkomst, ongeacht of die door </w:t>
      </w:r>
      <w:r w:rsidR="00146168" w:rsidRPr="0080758E">
        <w:rPr>
          <w:rFonts w:eastAsia="Times New Roman" w:cs="Arial"/>
        </w:rPr>
        <w:t xml:space="preserve">hem </w:t>
      </w:r>
      <w:r w:rsidR="00564DCF" w:rsidRPr="0080758E">
        <w:rPr>
          <w:rFonts w:eastAsia="Times New Roman" w:cs="Arial"/>
        </w:rPr>
        <w:t xml:space="preserve">zelf of door genoemde derden worden verricht. </w:t>
      </w:r>
    </w:p>
    <w:p w14:paraId="3378C549" w14:textId="1116EE10" w:rsidR="00BF61B5" w:rsidRPr="0080758E" w:rsidRDefault="00564DCF" w:rsidP="00FB3D2A">
      <w:pPr>
        <w:numPr>
          <w:ilvl w:val="0"/>
          <w:numId w:val="9"/>
        </w:numPr>
        <w:autoSpaceDE w:val="0"/>
        <w:autoSpaceDN w:val="0"/>
        <w:spacing w:line="260" w:lineRule="exact"/>
        <w:ind w:left="426" w:hanging="426"/>
        <w:rPr>
          <w:rFonts w:eastAsia="Times New Roman" w:cs="Arial"/>
        </w:rPr>
      </w:pPr>
      <w:r w:rsidRPr="0080758E">
        <w:rPr>
          <w:rFonts w:eastAsia="Times New Roman" w:cs="Arial"/>
        </w:rPr>
        <w:t xml:space="preserve">Het bepaalde in het vorige lid behelst onder meer dat </w:t>
      </w:r>
      <w:r w:rsidR="00810BEC">
        <w:rPr>
          <w:rFonts w:eastAsia="Times New Roman" w:cs="Arial"/>
        </w:rPr>
        <w:t>D</w:t>
      </w:r>
      <w:r w:rsidR="00810BEC" w:rsidRPr="0080758E">
        <w:rPr>
          <w:rFonts w:eastAsia="Times New Roman" w:cs="Arial"/>
        </w:rPr>
        <w:t xml:space="preserve">ienstverlener </w:t>
      </w:r>
      <w:r w:rsidRPr="0080758E">
        <w:rPr>
          <w:rFonts w:eastAsia="Times New Roman" w:cs="Arial"/>
        </w:rPr>
        <w:t xml:space="preserve">dient te bewerkstelligen dat </w:t>
      </w:r>
      <w:r w:rsidR="00425DD1" w:rsidRPr="0080758E">
        <w:rPr>
          <w:rFonts w:eastAsia="Times New Roman" w:cs="Arial"/>
        </w:rPr>
        <w:t>de</w:t>
      </w:r>
      <w:r w:rsidRPr="0080758E">
        <w:rPr>
          <w:rFonts w:eastAsia="Times New Roman" w:cs="Arial"/>
        </w:rPr>
        <w:t xml:space="preserve"> door </w:t>
      </w:r>
      <w:r w:rsidR="00146168" w:rsidRPr="0080758E">
        <w:rPr>
          <w:rFonts w:eastAsia="Times New Roman" w:cs="Arial"/>
        </w:rPr>
        <w:t xml:space="preserve">hem </w:t>
      </w:r>
      <w:r w:rsidRPr="0080758E">
        <w:rPr>
          <w:rFonts w:eastAsia="Times New Roman" w:cs="Arial"/>
        </w:rPr>
        <w:t xml:space="preserve">gebruikte onderaannemers dezelfde kwaliteit leveren als waartoe </w:t>
      </w:r>
      <w:r w:rsidR="00810BEC">
        <w:rPr>
          <w:rFonts w:eastAsia="Times New Roman" w:cs="Arial"/>
        </w:rPr>
        <w:t>D</w:t>
      </w:r>
      <w:r w:rsidR="00810BEC" w:rsidRPr="0080758E">
        <w:rPr>
          <w:rFonts w:eastAsia="Times New Roman" w:cs="Arial"/>
        </w:rPr>
        <w:t xml:space="preserve">ienstverlener </w:t>
      </w:r>
      <w:r w:rsidRPr="0080758E">
        <w:rPr>
          <w:rFonts w:eastAsia="Times New Roman" w:cs="Arial"/>
        </w:rPr>
        <w:t xml:space="preserve">zich met deze basisovereenkomst heeft verplicht. Aldus is elke eis aan kwaliteit zoals opgenomen en behorende bij deze basisovereenkomst mede op onderaannemers van toepassing. </w:t>
      </w:r>
    </w:p>
    <w:p w14:paraId="3B354F72" w14:textId="16576EB3" w:rsidR="00BF61B5" w:rsidRPr="0080758E" w:rsidRDefault="00564DCF" w:rsidP="00FB3D2A">
      <w:pPr>
        <w:numPr>
          <w:ilvl w:val="0"/>
          <w:numId w:val="9"/>
        </w:numPr>
        <w:autoSpaceDE w:val="0"/>
        <w:autoSpaceDN w:val="0"/>
        <w:spacing w:line="260" w:lineRule="exact"/>
        <w:ind w:left="426" w:hanging="426"/>
        <w:rPr>
          <w:rFonts w:eastAsia="Times New Roman" w:cs="Arial"/>
        </w:rPr>
      </w:pPr>
      <w:r w:rsidRPr="0080758E">
        <w:rPr>
          <w:rFonts w:eastAsia="Times New Roman" w:cs="Arial"/>
        </w:rPr>
        <w:t>D</w:t>
      </w:r>
      <w:r w:rsidR="00BF61B5" w:rsidRPr="0080758E">
        <w:rPr>
          <w:rFonts w:eastAsia="Times New Roman" w:cs="Arial"/>
        </w:rPr>
        <w:t>e</w:t>
      </w:r>
      <w:r w:rsidRPr="0080758E">
        <w:rPr>
          <w:rFonts w:eastAsia="Times New Roman" w:cs="Arial"/>
        </w:rPr>
        <w:t xml:space="preserve"> </w:t>
      </w:r>
      <w:r w:rsidR="00810BEC">
        <w:rPr>
          <w:rFonts w:eastAsia="Times New Roman" w:cs="Arial"/>
        </w:rPr>
        <w:t>D</w:t>
      </w:r>
      <w:r w:rsidR="00810BEC" w:rsidRPr="0080758E">
        <w:rPr>
          <w:rFonts w:eastAsia="Times New Roman" w:cs="Arial"/>
        </w:rPr>
        <w:t xml:space="preserve">ienstverlener </w:t>
      </w:r>
      <w:r w:rsidR="00BF61B5" w:rsidRPr="0080758E">
        <w:rPr>
          <w:rFonts w:eastAsia="Times New Roman" w:cs="Arial"/>
        </w:rPr>
        <w:t xml:space="preserve">heeft </w:t>
      </w:r>
      <w:r w:rsidRPr="0080758E">
        <w:rPr>
          <w:rFonts w:eastAsia="Times New Roman" w:cs="Arial"/>
        </w:rPr>
        <w:t xml:space="preserve">de verantwoordelijkheid </w:t>
      </w:r>
      <w:r w:rsidR="00BF61B5" w:rsidRPr="0080758E">
        <w:rPr>
          <w:rFonts w:eastAsia="Times New Roman" w:cs="Arial"/>
        </w:rPr>
        <w:t>om</w:t>
      </w:r>
      <w:r w:rsidRPr="0080758E">
        <w:rPr>
          <w:rFonts w:eastAsia="Times New Roman" w:cs="Arial"/>
        </w:rPr>
        <w:t xml:space="preserve"> voldoende zicht te houden op de kwaliteit</w:t>
      </w:r>
      <w:r w:rsidR="00BF61B5" w:rsidRPr="0080758E">
        <w:rPr>
          <w:rFonts w:eastAsia="Times New Roman" w:cs="Arial"/>
        </w:rPr>
        <w:t xml:space="preserve"> van (de) onderaannemer(s)</w:t>
      </w:r>
      <w:r w:rsidRPr="0080758E">
        <w:rPr>
          <w:rFonts w:eastAsia="Times New Roman" w:cs="Arial"/>
        </w:rPr>
        <w:t xml:space="preserve">. Er dient sprake te zijn van aantoonbaar toezicht door </w:t>
      </w:r>
      <w:r w:rsidR="00810BEC">
        <w:rPr>
          <w:rFonts w:eastAsia="Times New Roman" w:cs="Arial"/>
        </w:rPr>
        <w:t>D</w:t>
      </w:r>
      <w:r w:rsidR="00810BEC" w:rsidRPr="0080758E">
        <w:rPr>
          <w:rFonts w:eastAsia="Times New Roman" w:cs="Arial"/>
        </w:rPr>
        <w:t xml:space="preserve">ienstverlener </w:t>
      </w:r>
      <w:r w:rsidRPr="0080758E">
        <w:rPr>
          <w:rFonts w:eastAsia="Times New Roman" w:cs="Arial"/>
        </w:rPr>
        <w:t>op de betreffende onderaannemer(s)</w:t>
      </w:r>
      <w:r w:rsidR="00BF61B5" w:rsidRPr="0080758E">
        <w:rPr>
          <w:rFonts w:eastAsia="Times New Roman" w:cs="Arial"/>
        </w:rPr>
        <w:t>.</w:t>
      </w:r>
    </w:p>
    <w:p w14:paraId="07359EA9" w14:textId="77777777" w:rsidR="00564DCF" w:rsidRPr="0080758E" w:rsidRDefault="00BF61B5" w:rsidP="00FB3D2A">
      <w:pPr>
        <w:numPr>
          <w:ilvl w:val="0"/>
          <w:numId w:val="9"/>
        </w:numPr>
        <w:autoSpaceDE w:val="0"/>
        <w:autoSpaceDN w:val="0"/>
        <w:spacing w:line="260" w:lineRule="exact"/>
        <w:ind w:left="426" w:hanging="426"/>
        <w:rPr>
          <w:rFonts w:eastAsia="Times New Roman" w:cs="Arial"/>
        </w:rPr>
      </w:pPr>
      <w:r w:rsidRPr="0080758E">
        <w:rPr>
          <w:rFonts w:eastAsia="Times New Roman" w:cs="Arial"/>
        </w:rPr>
        <w:t>D</w:t>
      </w:r>
      <w:r w:rsidR="00564DCF" w:rsidRPr="0080758E">
        <w:rPr>
          <w:rFonts w:eastAsia="Times New Roman" w:cs="Arial"/>
        </w:rPr>
        <w:t>ienstverlener dient alle verplichtingen uit deze basis</w:t>
      </w:r>
      <w:r w:rsidR="00425DD1" w:rsidRPr="0080758E">
        <w:rPr>
          <w:rFonts w:eastAsia="Times New Roman" w:cs="Arial"/>
        </w:rPr>
        <w:t>o</w:t>
      </w:r>
      <w:r w:rsidR="00564DCF" w:rsidRPr="0080758E">
        <w:rPr>
          <w:rFonts w:eastAsia="Times New Roman" w:cs="Arial"/>
        </w:rPr>
        <w:t xml:space="preserve">vereenkomst door te leggen aan de betreffende onderaannemer(s), door middel van het doen ondertekenen door de betreffende onderaannemer(s) van een geschrift daartoe. </w:t>
      </w:r>
      <w:r w:rsidR="005C49C5" w:rsidRPr="0080758E">
        <w:rPr>
          <w:rFonts w:eastAsia="Times New Roman" w:cs="Arial"/>
        </w:rPr>
        <w:br/>
      </w:r>
    </w:p>
    <w:p w14:paraId="2F146F7E" w14:textId="77777777" w:rsidR="00564DCF" w:rsidRPr="0080758E" w:rsidRDefault="00564DCF" w:rsidP="002F3391">
      <w:pPr>
        <w:autoSpaceDE w:val="0"/>
        <w:autoSpaceDN w:val="0"/>
        <w:spacing w:line="260" w:lineRule="exact"/>
        <w:rPr>
          <w:rFonts w:eastAsia="Times New Roman" w:cs="Arial"/>
          <w:b/>
        </w:rPr>
      </w:pPr>
      <w:r w:rsidRPr="0080758E">
        <w:rPr>
          <w:rFonts w:eastAsia="Times New Roman" w:cs="Arial"/>
          <w:b/>
        </w:rPr>
        <w:t xml:space="preserve">Artikel </w:t>
      </w:r>
      <w:r w:rsidR="00A82D30" w:rsidRPr="0080758E">
        <w:rPr>
          <w:rFonts w:eastAsia="Times New Roman" w:cs="Arial"/>
          <w:b/>
        </w:rPr>
        <w:t>13</w:t>
      </w:r>
      <w:r w:rsidRPr="0080758E">
        <w:rPr>
          <w:rFonts w:eastAsia="Times New Roman" w:cs="Arial"/>
          <w:b/>
        </w:rPr>
        <w:t xml:space="preserve"> - Combinaties </w:t>
      </w:r>
    </w:p>
    <w:p w14:paraId="3E061428" w14:textId="77777777" w:rsidR="005C49C5" w:rsidRPr="0080758E" w:rsidRDefault="00203FA1" w:rsidP="00FB3D2A">
      <w:pPr>
        <w:pStyle w:val="Lijstalinea"/>
        <w:numPr>
          <w:ilvl w:val="0"/>
          <w:numId w:val="8"/>
        </w:numPr>
        <w:autoSpaceDE w:val="0"/>
        <w:autoSpaceDN w:val="0"/>
        <w:spacing w:line="260" w:lineRule="exact"/>
        <w:ind w:left="426" w:hanging="426"/>
        <w:rPr>
          <w:rFonts w:eastAsia="Times New Roman" w:cs="Arial"/>
        </w:rPr>
      </w:pPr>
      <w:r w:rsidRPr="0080758E">
        <w:rPr>
          <w:rFonts w:eastAsia="Times New Roman" w:cs="Arial"/>
        </w:rPr>
        <w:t>Het is toegestaan om</w:t>
      </w:r>
      <w:r w:rsidR="00F075E9" w:rsidRPr="0080758E">
        <w:rPr>
          <w:rFonts w:eastAsia="Times New Roman" w:cs="Arial"/>
        </w:rPr>
        <w:t xml:space="preserve"> </w:t>
      </w:r>
      <w:r w:rsidR="00564DCF" w:rsidRPr="0080758E">
        <w:rPr>
          <w:rFonts w:eastAsia="Times New Roman" w:cs="Arial"/>
        </w:rPr>
        <w:t xml:space="preserve">deze </w:t>
      </w:r>
      <w:r w:rsidR="005C49C5" w:rsidRPr="0080758E">
        <w:rPr>
          <w:rFonts w:eastAsia="Times New Roman" w:cs="Arial"/>
        </w:rPr>
        <w:t>basiso</w:t>
      </w:r>
      <w:r w:rsidR="00564DCF" w:rsidRPr="0080758E">
        <w:rPr>
          <w:rFonts w:eastAsia="Times New Roman" w:cs="Arial"/>
        </w:rPr>
        <w:t xml:space="preserve">vereenkomst aan te gaan in een samenwerkingsverband, anders dan – en onverminderd - in artikel </w:t>
      </w:r>
      <w:r w:rsidR="00986AA2" w:rsidRPr="0080758E">
        <w:rPr>
          <w:rFonts w:eastAsia="Times New Roman" w:cs="Arial"/>
        </w:rPr>
        <w:t>7</w:t>
      </w:r>
      <w:r w:rsidR="00564DCF" w:rsidRPr="0080758E">
        <w:rPr>
          <w:rFonts w:eastAsia="Times New Roman" w:cs="Arial"/>
        </w:rPr>
        <w:t xml:space="preserve"> bedoeld.</w:t>
      </w:r>
    </w:p>
    <w:p w14:paraId="0A402524" w14:textId="77777777" w:rsidR="00CC4FE5" w:rsidRPr="0080758E" w:rsidRDefault="00CC4FE5" w:rsidP="00CC4FE5">
      <w:pPr>
        <w:pStyle w:val="Lijstalinea"/>
        <w:autoSpaceDE w:val="0"/>
        <w:autoSpaceDN w:val="0"/>
        <w:spacing w:line="260" w:lineRule="exact"/>
        <w:ind w:left="426"/>
        <w:rPr>
          <w:rFonts w:eastAsia="Times New Roman" w:cs="Arial"/>
        </w:rPr>
      </w:pPr>
    </w:p>
    <w:p w14:paraId="59DD8B0D" w14:textId="3A498127" w:rsidR="00F75947" w:rsidRPr="0080758E" w:rsidRDefault="00564DCF" w:rsidP="00FB3D2A">
      <w:pPr>
        <w:pStyle w:val="Lijstalinea"/>
        <w:numPr>
          <w:ilvl w:val="0"/>
          <w:numId w:val="8"/>
        </w:numPr>
        <w:autoSpaceDE w:val="0"/>
        <w:autoSpaceDN w:val="0"/>
        <w:spacing w:line="260" w:lineRule="exact"/>
        <w:ind w:left="426" w:hanging="426"/>
        <w:rPr>
          <w:rFonts w:eastAsia="Times New Roman" w:cs="Arial"/>
        </w:rPr>
      </w:pPr>
      <w:r w:rsidRPr="0080758E">
        <w:rPr>
          <w:rFonts w:eastAsia="Times New Roman" w:cs="Arial"/>
        </w:rPr>
        <w:t xml:space="preserve">Bij een samenwerkingsverband </w:t>
      </w:r>
      <w:r w:rsidR="00F75947" w:rsidRPr="0080758E">
        <w:rPr>
          <w:rFonts w:eastAsia="Times New Roman" w:cs="Arial"/>
        </w:rPr>
        <w:t xml:space="preserve">als bedoeld in het eerste lid </w:t>
      </w:r>
      <w:r w:rsidRPr="0080758E">
        <w:rPr>
          <w:rFonts w:eastAsia="Times New Roman" w:cs="Arial"/>
        </w:rPr>
        <w:t xml:space="preserve">(ook te noemen: een combinatie) gaat het om meerdere ondernemingen die gezamenlijk of in onderlinge afstemming uitvoering geven aan de </w:t>
      </w:r>
      <w:r w:rsidR="00AC5950">
        <w:rPr>
          <w:rFonts w:eastAsia="Times New Roman" w:cs="Arial"/>
        </w:rPr>
        <w:t>O</w:t>
      </w:r>
      <w:r w:rsidR="00AC5950" w:rsidRPr="0080758E">
        <w:rPr>
          <w:rFonts w:eastAsia="Times New Roman" w:cs="Arial"/>
        </w:rPr>
        <w:t>pdrachten</w:t>
      </w:r>
      <w:r w:rsidRPr="0080758E">
        <w:rPr>
          <w:rFonts w:eastAsia="Times New Roman" w:cs="Arial"/>
        </w:rPr>
        <w:t xml:space="preserve">. </w:t>
      </w:r>
    </w:p>
    <w:p w14:paraId="232C5BAC" w14:textId="77777777" w:rsidR="00CC4FE5" w:rsidRPr="0080758E" w:rsidRDefault="00CC4FE5" w:rsidP="00CC4FE5">
      <w:pPr>
        <w:pStyle w:val="Lijstalinea"/>
        <w:autoSpaceDE w:val="0"/>
        <w:autoSpaceDN w:val="0"/>
        <w:spacing w:line="260" w:lineRule="exact"/>
        <w:ind w:left="426"/>
        <w:rPr>
          <w:rFonts w:eastAsia="Times New Roman" w:cs="Arial"/>
        </w:rPr>
      </w:pPr>
    </w:p>
    <w:p w14:paraId="77C5A92D" w14:textId="3753B0AB" w:rsidR="005927C6" w:rsidRPr="0080758E" w:rsidRDefault="00F75947" w:rsidP="00FB3D2A">
      <w:pPr>
        <w:pStyle w:val="Lijstalinea"/>
        <w:numPr>
          <w:ilvl w:val="0"/>
          <w:numId w:val="8"/>
        </w:numPr>
        <w:autoSpaceDE w:val="0"/>
        <w:autoSpaceDN w:val="0"/>
        <w:spacing w:line="260" w:lineRule="exact"/>
        <w:ind w:left="426" w:hanging="426"/>
        <w:rPr>
          <w:rFonts w:eastAsia="Times New Roman" w:cs="Arial"/>
        </w:rPr>
      </w:pPr>
      <w:r w:rsidRPr="0080758E">
        <w:rPr>
          <w:rFonts w:eastAsia="Times New Roman" w:cs="Arial"/>
        </w:rPr>
        <w:t xml:space="preserve">In geval van een samenwerkingsverband als bedoeld in het eerste lid informeert de </w:t>
      </w:r>
      <w:r w:rsidR="002C3C78">
        <w:rPr>
          <w:rFonts w:eastAsia="Times New Roman" w:cs="Arial"/>
        </w:rPr>
        <w:t>D</w:t>
      </w:r>
      <w:r w:rsidR="002C3C78" w:rsidRPr="0080758E">
        <w:rPr>
          <w:rFonts w:eastAsia="Times New Roman" w:cs="Arial"/>
        </w:rPr>
        <w:t xml:space="preserve">ienstverlener </w:t>
      </w:r>
      <w:r w:rsidRPr="0080758E">
        <w:rPr>
          <w:rFonts w:eastAsia="Times New Roman" w:cs="Arial"/>
        </w:rPr>
        <w:t xml:space="preserve">de </w:t>
      </w:r>
      <w:r w:rsidR="002C3C78">
        <w:rPr>
          <w:rFonts w:eastAsia="Times New Roman" w:cs="Arial"/>
        </w:rPr>
        <w:t>G</w:t>
      </w:r>
      <w:r w:rsidR="002C3C78" w:rsidRPr="0080758E">
        <w:rPr>
          <w:rFonts w:eastAsia="Times New Roman" w:cs="Arial"/>
        </w:rPr>
        <w:t xml:space="preserve">emeente </w:t>
      </w:r>
      <w:r w:rsidRPr="0080758E">
        <w:rPr>
          <w:rFonts w:eastAsia="Times New Roman" w:cs="Arial"/>
        </w:rPr>
        <w:t>(onder 1.5 op de ‘Uniforme Eigen Verklaring’) over de ondernemingen die onderdeel uitmaken van het samenwerkingsverband. Dienstverlener geeft tevens aan</w:t>
      </w:r>
      <w:r w:rsidR="00564DCF" w:rsidRPr="0080758E">
        <w:rPr>
          <w:rFonts w:eastAsia="Times New Roman" w:cs="Arial"/>
        </w:rPr>
        <w:t xml:space="preserve"> wie de leiding van het samenwerkingsverband heeft en als verantwoordelijke gemachtigde jegens de </w:t>
      </w:r>
      <w:r w:rsidR="00B97B02">
        <w:rPr>
          <w:rFonts w:eastAsia="Times New Roman" w:cs="Arial"/>
        </w:rPr>
        <w:t>G</w:t>
      </w:r>
      <w:r w:rsidR="002C3C78" w:rsidRPr="0080758E">
        <w:rPr>
          <w:rFonts w:eastAsia="Times New Roman" w:cs="Arial"/>
        </w:rPr>
        <w:t xml:space="preserve">emeente </w:t>
      </w:r>
      <w:r w:rsidR="00564DCF" w:rsidRPr="0080758E">
        <w:rPr>
          <w:rFonts w:eastAsia="Times New Roman" w:cs="Arial"/>
        </w:rPr>
        <w:t xml:space="preserve">zal optreden. </w:t>
      </w:r>
    </w:p>
    <w:p w14:paraId="74F81F6D" w14:textId="77777777" w:rsidR="00CC4FE5" w:rsidRPr="0080758E" w:rsidRDefault="00CC4FE5" w:rsidP="00CC4FE5">
      <w:pPr>
        <w:pStyle w:val="Lijstalinea"/>
        <w:autoSpaceDE w:val="0"/>
        <w:autoSpaceDN w:val="0"/>
        <w:spacing w:line="260" w:lineRule="exact"/>
        <w:ind w:left="426"/>
        <w:rPr>
          <w:rFonts w:eastAsia="Times New Roman" w:cs="Arial"/>
        </w:rPr>
      </w:pPr>
    </w:p>
    <w:p w14:paraId="6DDA9101" w14:textId="77777777" w:rsidR="00D86577" w:rsidRPr="0080758E" w:rsidRDefault="005927C6" w:rsidP="00FB3D2A">
      <w:pPr>
        <w:pStyle w:val="Lijstalinea"/>
        <w:numPr>
          <w:ilvl w:val="0"/>
          <w:numId w:val="8"/>
        </w:numPr>
        <w:autoSpaceDE w:val="0"/>
        <w:autoSpaceDN w:val="0"/>
        <w:spacing w:line="260" w:lineRule="exact"/>
        <w:ind w:left="426" w:hanging="426"/>
        <w:rPr>
          <w:rFonts w:eastAsia="Times New Roman" w:cs="Arial"/>
        </w:rPr>
      </w:pPr>
      <w:r w:rsidRPr="0080758E">
        <w:rPr>
          <w:rFonts w:eastAsia="Times New Roman" w:cs="Arial"/>
        </w:rPr>
        <w:lastRenderedPageBreak/>
        <w:t xml:space="preserve">Artikel 7 lid 2 is van overeenkomstige toepassing. </w:t>
      </w:r>
      <w:r w:rsidR="00564DCF" w:rsidRPr="0080758E">
        <w:rPr>
          <w:rFonts w:eastAsia="Times New Roman" w:cs="Arial"/>
        </w:rPr>
        <w:t>De deelnemers uit het samenwerkingsverband dienen ieder afzonderlijk de ‘Uniforme Eigen Verklaring’ in te dienen.</w:t>
      </w:r>
    </w:p>
    <w:p w14:paraId="74F9CFAB" w14:textId="77777777" w:rsidR="00CC4FE5" w:rsidRPr="0080758E" w:rsidRDefault="00CC4FE5" w:rsidP="00CC4FE5">
      <w:pPr>
        <w:pStyle w:val="Lijstalinea"/>
        <w:autoSpaceDE w:val="0"/>
        <w:autoSpaceDN w:val="0"/>
        <w:spacing w:line="260" w:lineRule="exact"/>
        <w:ind w:left="426"/>
        <w:rPr>
          <w:rFonts w:eastAsia="Times New Roman" w:cs="Arial"/>
        </w:rPr>
      </w:pPr>
    </w:p>
    <w:p w14:paraId="2EA0BA26" w14:textId="20AD6C6F" w:rsidR="00D86577" w:rsidRPr="0080758E" w:rsidRDefault="00564DCF" w:rsidP="00FB3D2A">
      <w:pPr>
        <w:pStyle w:val="Lijstalinea"/>
        <w:numPr>
          <w:ilvl w:val="0"/>
          <w:numId w:val="8"/>
        </w:numPr>
        <w:autoSpaceDE w:val="0"/>
        <w:autoSpaceDN w:val="0"/>
        <w:spacing w:line="260" w:lineRule="exact"/>
        <w:ind w:left="426" w:hanging="426"/>
        <w:rPr>
          <w:rFonts w:eastAsia="Times New Roman" w:cs="Arial"/>
        </w:rPr>
      </w:pPr>
      <w:r w:rsidRPr="0080758E">
        <w:rPr>
          <w:rFonts w:eastAsia="Times New Roman" w:cs="Arial"/>
        </w:rPr>
        <w:t xml:space="preserve">Bij een samenwerkingsverband (combinatie) geldt dat alle tot dat samenwerkingsverband behorende ondernemingen gezamenlijke en hoofdelijke aansprakelijkheid aanvaarden voor de gestanddoening van de verplichtingen voortvloeiende uit de uitvoering van deze </w:t>
      </w:r>
      <w:r w:rsidR="00D86577" w:rsidRPr="0080758E">
        <w:rPr>
          <w:rFonts w:eastAsia="Times New Roman" w:cs="Arial"/>
        </w:rPr>
        <w:t xml:space="preserve">basisovereenkomst </w:t>
      </w:r>
      <w:r w:rsidRPr="0080758E">
        <w:rPr>
          <w:rFonts w:eastAsia="Times New Roman" w:cs="Arial"/>
        </w:rPr>
        <w:t xml:space="preserve">en bij de uitvoering van </w:t>
      </w:r>
      <w:r w:rsidR="00AC5950">
        <w:rPr>
          <w:rFonts w:eastAsia="Times New Roman" w:cs="Arial"/>
        </w:rPr>
        <w:t>O</w:t>
      </w:r>
      <w:r w:rsidR="00AC5950" w:rsidRPr="0080758E">
        <w:rPr>
          <w:rFonts w:eastAsia="Times New Roman" w:cs="Arial"/>
        </w:rPr>
        <w:t>pdrachten</w:t>
      </w:r>
      <w:r w:rsidRPr="0080758E">
        <w:rPr>
          <w:rFonts w:eastAsia="Times New Roman" w:cs="Arial"/>
        </w:rPr>
        <w:t>.</w:t>
      </w:r>
    </w:p>
    <w:p w14:paraId="6712145A" w14:textId="77777777" w:rsidR="00CC4FE5" w:rsidRPr="0080758E" w:rsidRDefault="00CC4FE5" w:rsidP="00CC4FE5">
      <w:pPr>
        <w:pStyle w:val="Lijstalinea"/>
        <w:autoSpaceDE w:val="0"/>
        <w:autoSpaceDN w:val="0"/>
        <w:spacing w:line="260" w:lineRule="exact"/>
        <w:ind w:left="426"/>
        <w:rPr>
          <w:rFonts w:eastAsia="Times New Roman" w:cs="Arial"/>
        </w:rPr>
      </w:pPr>
    </w:p>
    <w:p w14:paraId="3BA3A4A6" w14:textId="6F0A4152" w:rsidR="00564DCF" w:rsidRPr="0080758E" w:rsidRDefault="00564DCF" w:rsidP="00FB3D2A">
      <w:pPr>
        <w:pStyle w:val="Lijstalinea"/>
        <w:numPr>
          <w:ilvl w:val="0"/>
          <w:numId w:val="8"/>
        </w:numPr>
        <w:autoSpaceDE w:val="0"/>
        <w:autoSpaceDN w:val="0"/>
        <w:spacing w:line="260" w:lineRule="exact"/>
        <w:ind w:left="426" w:hanging="426"/>
        <w:rPr>
          <w:rFonts w:eastAsia="Times New Roman" w:cs="Arial"/>
        </w:rPr>
      </w:pPr>
      <w:r w:rsidRPr="0080758E">
        <w:rPr>
          <w:rFonts w:eastAsia="Times New Roman" w:cs="Arial"/>
        </w:rPr>
        <w:t xml:space="preserve">De combinatie dient een rechtspersoon naar Nederlands recht op te richten. In geval van combinatievorming geeft </w:t>
      </w:r>
      <w:r w:rsidR="00810BEC">
        <w:rPr>
          <w:rFonts w:eastAsia="Times New Roman" w:cs="Arial"/>
        </w:rPr>
        <w:t>D</w:t>
      </w:r>
      <w:r w:rsidR="00810BEC" w:rsidRPr="0080758E">
        <w:rPr>
          <w:rFonts w:eastAsia="Times New Roman" w:cs="Arial"/>
        </w:rPr>
        <w:t xml:space="preserve">ienstverlener </w:t>
      </w:r>
      <w:r w:rsidRPr="0080758E">
        <w:rPr>
          <w:rFonts w:eastAsia="Times New Roman" w:cs="Arial"/>
        </w:rPr>
        <w:t>aan in welke verhoudingen de activiteiten uitgevoerd worden door elk van de combinanten.</w:t>
      </w:r>
    </w:p>
    <w:p w14:paraId="0FF059FC" w14:textId="77777777" w:rsidR="005E1853" w:rsidRPr="0080758E" w:rsidRDefault="005E1853" w:rsidP="005E1853">
      <w:pPr>
        <w:spacing w:before="120" w:line="260" w:lineRule="exact"/>
        <w:rPr>
          <w:rFonts w:eastAsia="Times New Roman" w:cs="Arial"/>
        </w:rPr>
      </w:pPr>
    </w:p>
    <w:p w14:paraId="12B8DEAF" w14:textId="77777777" w:rsidR="005E1853" w:rsidRPr="0080758E" w:rsidRDefault="005E1853" w:rsidP="005E1853">
      <w:pPr>
        <w:spacing w:before="120" w:line="260" w:lineRule="exact"/>
        <w:rPr>
          <w:rFonts w:eastAsia="Times New Roman" w:cs="Arial"/>
          <w:b/>
        </w:rPr>
      </w:pPr>
      <w:r w:rsidRPr="0080758E">
        <w:rPr>
          <w:rFonts w:eastAsia="Times New Roman" w:cs="Arial"/>
          <w:b/>
        </w:rPr>
        <w:t xml:space="preserve">Artikel </w:t>
      </w:r>
      <w:r w:rsidR="00A82D30" w:rsidRPr="0080758E">
        <w:rPr>
          <w:rFonts w:eastAsia="Times New Roman" w:cs="Arial"/>
          <w:b/>
        </w:rPr>
        <w:t>14</w:t>
      </w:r>
      <w:r w:rsidRPr="0080758E">
        <w:rPr>
          <w:rFonts w:eastAsia="Times New Roman" w:cs="Arial"/>
          <w:b/>
        </w:rPr>
        <w:t xml:space="preserve"> Bestuursstructuur en bedrijfsvoering</w:t>
      </w:r>
    </w:p>
    <w:p w14:paraId="594393A6" w14:textId="77777777" w:rsidR="005E1853" w:rsidRPr="0080758E" w:rsidRDefault="00E34147" w:rsidP="00FB3D2A">
      <w:pPr>
        <w:pStyle w:val="Lijstalinea"/>
        <w:numPr>
          <w:ilvl w:val="0"/>
          <w:numId w:val="14"/>
        </w:numPr>
        <w:spacing w:before="120" w:line="260" w:lineRule="exact"/>
        <w:ind w:left="426"/>
        <w:rPr>
          <w:rFonts w:eastAsia="Times New Roman" w:cs="Arial"/>
        </w:rPr>
      </w:pPr>
      <w:r w:rsidRPr="0080758E">
        <w:rPr>
          <w:rFonts w:eastAsia="Times New Roman" w:cs="Arial"/>
        </w:rPr>
        <w:t>Dienstverlener</w:t>
      </w:r>
      <w:r w:rsidR="005E1853" w:rsidRPr="0080758E">
        <w:rPr>
          <w:rFonts w:eastAsia="Times New Roman" w:cs="Arial"/>
        </w:rPr>
        <w:t xml:space="preserve"> heeft schriftelijk en inzichtelijk vastgelegd hoe de Maatwerkvoorziening </w:t>
      </w:r>
      <w:r w:rsidR="00B33733" w:rsidRPr="0080758E">
        <w:rPr>
          <w:rFonts w:eastAsia="Times New Roman" w:cs="Arial"/>
        </w:rPr>
        <w:t>Hulp bij het Huishouden</w:t>
      </w:r>
      <w:r w:rsidR="005E1853" w:rsidRPr="0080758E">
        <w:rPr>
          <w:rFonts w:eastAsia="Times New Roman" w:cs="Arial"/>
        </w:rPr>
        <w:t xml:space="preserve"> wordt georganiseerd, van welke andere organisatorische verbanden (gelieerde vennootschappen en overige gelieerde (rechts)personen en/of persoonsvennootschappen) daarbij gebruik wordt gemaakt en wat de aard is van de relaties met die andere verbanden, waaronder begrepen een schriftelijke vastlegging van verantwoordelijkheden, taken en beslissingsbevoegdheden.</w:t>
      </w:r>
    </w:p>
    <w:p w14:paraId="10842A5D" w14:textId="77777777" w:rsidR="00CC4FE5" w:rsidRPr="0080758E" w:rsidRDefault="00CC4FE5" w:rsidP="00CC4FE5">
      <w:pPr>
        <w:pStyle w:val="Lijstalinea"/>
        <w:spacing w:before="120" w:line="260" w:lineRule="exact"/>
        <w:ind w:left="426"/>
        <w:rPr>
          <w:rFonts w:eastAsia="Times New Roman" w:cs="Arial"/>
        </w:rPr>
      </w:pPr>
    </w:p>
    <w:p w14:paraId="3959EA35" w14:textId="77777777" w:rsidR="005E1853" w:rsidRPr="0080758E" w:rsidRDefault="00E34147" w:rsidP="00FB3D2A">
      <w:pPr>
        <w:pStyle w:val="Lijstalinea"/>
        <w:numPr>
          <w:ilvl w:val="0"/>
          <w:numId w:val="14"/>
        </w:numPr>
        <w:spacing w:before="120" w:line="260" w:lineRule="exact"/>
        <w:ind w:left="426"/>
        <w:rPr>
          <w:rFonts w:eastAsia="Times New Roman" w:cs="Arial"/>
        </w:rPr>
      </w:pPr>
      <w:r w:rsidRPr="0080758E">
        <w:rPr>
          <w:rFonts w:eastAsia="Times New Roman" w:cs="Arial"/>
        </w:rPr>
        <w:t>Dienstverlener</w:t>
      </w:r>
      <w:r w:rsidR="005E1853" w:rsidRPr="0080758E">
        <w:rPr>
          <w:rFonts w:eastAsia="Times New Roman" w:cs="Arial"/>
        </w:rPr>
        <w:t xml:space="preserve"> dient te beschikken over een adequate bedrijfs- en cliëntenadministratie, alsmede financiële administratie waarmee de gegevens desgevraagd tijdig, juist (toetsbaar) en volledig aan </w:t>
      </w:r>
      <w:r w:rsidR="006B65CF" w:rsidRPr="0080758E">
        <w:rPr>
          <w:rFonts w:eastAsia="Times New Roman" w:cs="Arial"/>
        </w:rPr>
        <w:t>Gemeente</w:t>
      </w:r>
      <w:r w:rsidRPr="0080758E">
        <w:rPr>
          <w:rFonts w:eastAsia="Times New Roman" w:cs="Arial"/>
        </w:rPr>
        <w:t xml:space="preserve"> kunnen worden geleverd. </w:t>
      </w:r>
    </w:p>
    <w:p w14:paraId="497AC47A" w14:textId="77777777" w:rsidR="00CC4FE5" w:rsidRPr="0080758E" w:rsidRDefault="00CC4FE5" w:rsidP="00CC4FE5">
      <w:pPr>
        <w:pStyle w:val="Lijstalinea"/>
        <w:spacing w:before="120" w:line="260" w:lineRule="exact"/>
        <w:ind w:left="426"/>
        <w:rPr>
          <w:rFonts w:eastAsia="Times New Roman" w:cs="Arial"/>
        </w:rPr>
      </w:pPr>
    </w:p>
    <w:p w14:paraId="05D05244" w14:textId="77777777" w:rsidR="005E1853" w:rsidRPr="0080758E" w:rsidRDefault="00E34147" w:rsidP="00FB3D2A">
      <w:pPr>
        <w:pStyle w:val="Lijstalinea"/>
        <w:numPr>
          <w:ilvl w:val="0"/>
          <w:numId w:val="14"/>
        </w:numPr>
        <w:spacing w:before="120" w:line="260" w:lineRule="exact"/>
        <w:ind w:left="426"/>
        <w:rPr>
          <w:rFonts w:eastAsia="Times New Roman" w:cs="Arial"/>
        </w:rPr>
      </w:pPr>
      <w:r w:rsidRPr="0080758E">
        <w:rPr>
          <w:rFonts w:eastAsia="Times New Roman" w:cs="Arial"/>
        </w:rPr>
        <w:t>Dienstverlener</w:t>
      </w:r>
      <w:r w:rsidR="005E1853" w:rsidRPr="0080758E">
        <w:rPr>
          <w:rFonts w:eastAsia="Times New Roman" w:cs="Arial"/>
        </w:rPr>
        <w:t xml:space="preserve"> verbindt zich </w:t>
      </w:r>
      <w:r w:rsidR="006B65CF" w:rsidRPr="0080758E">
        <w:rPr>
          <w:rFonts w:eastAsia="Times New Roman" w:cs="Arial"/>
        </w:rPr>
        <w:t>Gemeente</w:t>
      </w:r>
      <w:r w:rsidR="005E1853" w:rsidRPr="0080758E">
        <w:rPr>
          <w:rFonts w:eastAsia="Times New Roman" w:cs="Arial"/>
        </w:rPr>
        <w:t xml:space="preserve"> van relevante ontwikkelingen op de hoogte te houden aangaande plannen terzake van de bedrijfsvoering, zoals plannen tot fusies dan wel associaties, waaronder in ieder geval verandering in de zeggenschapsverhouding van </w:t>
      </w:r>
      <w:r w:rsidR="006B65CF" w:rsidRPr="0080758E">
        <w:rPr>
          <w:rFonts w:eastAsia="Times New Roman" w:cs="Arial"/>
        </w:rPr>
        <w:t>Dienstverlener</w:t>
      </w:r>
      <w:r w:rsidR="005E1853" w:rsidRPr="0080758E">
        <w:rPr>
          <w:rFonts w:eastAsia="Times New Roman" w:cs="Arial"/>
        </w:rPr>
        <w:t xml:space="preserve"> van meer dan 10% dan wel al dan niet gedwongen overname van haar onderneming door derden, alsmede van andere omstandigheden die van invloed kunnen zijn op de continuïteit van de bedrijfsvoering.</w:t>
      </w:r>
    </w:p>
    <w:p w14:paraId="23F0BB4B" w14:textId="77777777" w:rsidR="00CC4FE5" w:rsidRPr="0080758E" w:rsidRDefault="00CC4FE5" w:rsidP="00CC4FE5">
      <w:pPr>
        <w:pStyle w:val="Lijstalinea"/>
        <w:spacing w:before="120" w:line="260" w:lineRule="exact"/>
        <w:ind w:left="426"/>
        <w:rPr>
          <w:rFonts w:eastAsia="Times New Roman" w:cs="Arial"/>
        </w:rPr>
      </w:pPr>
    </w:p>
    <w:p w14:paraId="654DF5C0" w14:textId="77777777" w:rsidR="00483C8A" w:rsidRDefault="005E1853" w:rsidP="00483C8A">
      <w:pPr>
        <w:pStyle w:val="Lijstalinea"/>
        <w:numPr>
          <w:ilvl w:val="0"/>
          <w:numId w:val="14"/>
        </w:numPr>
        <w:spacing w:before="120" w:line="260" w:lineRule="exact"/>
        <w:ind w:left="426"/>
        <w:rPr>
          <w:rFonts w:eastAsia="Times New Roman" w:cs="Arial"/>
        </w:rPr>
      </w:pPr>
      <w:r w:rsidRPr="00483C8A">
        <w:rPr>
          <w:rFonts w:eastAsia="Times New Roman" w:cs="Arial"/>
        </w:rPr>
        <w:t xml:space="preserve">Het is </w:t>
      </w:r>
      <w:r w:rsidR="00E34147" w:rsidRPr="00483C8A">
        <w:rPr>
          <w:rFonts w:eastAsia="Times New Roman" w:cs="Arial"/>
        </w:rPr>
        <w:t>Dienstverlener</w:t>
      </w:r>
      <w:r w:rsidRPr="00483C8A">
        <w:rPr>
          <w:rFonts w:eastAsia="Times New Roman" w:cs="Arial"/>
        </w:rPr>
        <w:t xml:space="preserve"> niet toegestaan rechten en/of verplichtingen uit hoofde van deze Overeenkomst in welke vorm dan ook over te dragen aan een derde, zonder dat daartoe voorafgaand schriftelijk toestemming is verkregen van </w:t>
      </w:r>
      <w:r w:rsidR="006B65CF" w:rsidRPr="00483C8A">
        <w:rPr>
          <w:rFonts w:eastAsia="Times New Roman" w:cs="Arial"/>
        </w:rPr>
        <w:t>Gemeente</w:t>
      </w:r>
      <w:r w:rsidRPr="00483C8A">
        <w:rPr>
          <w:rFonts w:eastAsia="Times New Roman" w:cs="Arial"/>
        </w:rPr>
        <w:t xml:space="preserve">. Bij het verlenen van deze toestemming kan </w:t>
      </w:r>
      <w:r w:rsidR="006B65CF" w:rsidRPr="00483C8A">
        <w:rPr>
          <w:rFonts w:eastAsia="Times New Roman" w:cs="Arial"/>
        </w:rPr>
        <w:t>Gemeente</w:t>
      </w:r>
      <w:r w:rsidRPr="00483C8A">
        <w:rPr>
          <w:rFonts w:eastAsia="Times New Roman" w:cs="Arial"/>
        </w:rPr>
        <w:t xml:space="preserve"> daaraan voorwaarden verbinden die erop gericht zijn om de nakoming van deze Overeenkomst door de Partij aan wie rechten en/of verplichtingen worden overgedragen, wordt verzekerd. </w:t>
      </w:r>
      <w:r w:rsidR="006B65CF" w:rsidRPr="00483C8A">
        <w:rPr>
          <w:rFonts w:eastAsia="Times New Roman" w:cs="Arial"/>
        </w:rPr>
        <w:t>Dienstverlener</w:t>
      </w:r>
      <w:r w:rsidRPr="00483C8A">
        <w:rPr>
          <w:rFonts w:eastAsia="Times New Roman" w:cs="Arial"/>
        </w:rPr>
        <w:t xml:space="preserve"> bewaakt bij het inzetten van derden ten alle tijden dat met de inzet van die derden, het belang van de Client -waaronder het belang van de continuïteit van de dienstverlening- wordt gewaarborgd.</w:t>
      </w:r>
      <w:r w:rsidR="00483C8A">
        <w:rPr>
          <w:rFonts w:eastAsia="Times New Roman" w:cs="Arial"/>
        </w:rPr>
        <w:t xml:space="preserve"> </w:t>
      </w:r>
    </w:p>
    <w:p w14:paraId="7AD9A7DB" w14:textId="77777777" w:rsidR="00483C8A" w:rsidRPr="00483C8A" w:rsidRDefault="00483C8A" w:rsidP="00483C8A">
      <w:pPr>
        <w:pStyle w:val="Lijstalinea"/>
        <w:rPr>
          <w:rFonts w:eastAsia="Times New Roman" w:cs="Arial"/>
        </w:rPr>
      </w:pPr>
    </w:p>
    <w:p w14:paraId="0B0965FC" w14:textId="77777777" w:rsidR="00483C8A" w:rsidRPr="006457A4" w:rsidRDefault="00483C8A" w:rsidP="00483C8A">
      <w:pPr>
        <w:pStyle w:val="Lijstalinea"/>
        <w:numPr>
          <w:ilvl w:val="0"/>
          <w:numId w:val="14"/>
        </w:numPr>
        <w:spacing w:before="120" w:line="260" w:lineRule="exact"/>
        <w:ind w:left="426"/>
        <w:rPr>
          <w:rFonts w:eastAsia="Times New Roman" w:cs="Arial"/>
        </w:rPr>
      </w:pPr>
      <w:r w:rsidRPr="006457A4">
        <w:rPr>
          <w:rFonts w:eastAsia="Times New Roman" w:cs="Arial"/>
        </w:rPr>
        <w:t>Het vierde lid geldt niet ten aanzien van het vestigen van beperkte rechten, zoals een pandrecht.</w:t>
      </w:r>
    </w:p>
    <w:p w14:paraId="029A3DE8" w14:textId="77777777" w:rsidR="00CC4FE5" w:rsidRPr="0080758E" w:rsidRDefault="00CC4FE5" w:rsidP="00CC4FE5">
      <w:pPr>
        <w:pStyle w:val="Lijstalinea"/>
        <w:spacing w:before="120" w:line="260" w:lineRule="exact"/>
        <w:ind w:left="426"/>
        <w:rPr>
          <w:rFonts w:eastAsia="Times New Roman" w:cs="Arial"/>
        </w:rPr>
      </w:pPr>
    </w:p>
    <w:p w14:paraId="72459A16" w14:textId="77777777" w:rsidR="005E1853" w:rsidRDefault="005E1853" w:rsidP="00FB3D2A">
      <w:pPr>
        <w:pStyle w:val="Lijstalinea"/>
        <w:numPr>
          <w:ilvl w:val="0"/>
          <w:numId w:val="14"/>
        </w:numPr>
        <w:spacing w:before="120" w:line="260" w:lineRule="exact"/>
        <w:ind w:left="426"/>
        <w:rPr>
          <w:rFonts w:eastAsia="Times New Roman" w:cs="Arial"/>
        </w:rPr>
      </w:pPr>
      <w:r w:rsidRPr="0080758E">
        <w:rPr>
          <w:rFonts w:eastAsia="Times New Roman" w:cs="Arial"/>
        </w:rPr>
        <w:t xml:space="preserve">Partijen verklaren door ondertekening van deze Overeenkomst dat zij documentatie met betrekking tot deze Overeenkomst en de daaruit voortkomende nadere werkafspraken zullen bewaren conform geldende standaarden, waaronder die voor accountancy (voor zover van toepassing), alsmede die aangaande Persoonsgegevens zoals opgenomen in de Wmo 2015/de Wet bescherming persoonsgegevens. </w:t>
      </w:r>
    </w:p>
    <w:p w14:paraId="73352FA8" w14:textId="77777777" w:rsidR="00D03268" w:rsidRDefault="00D03268" w:rsidP="00D03268">
      <w:pPr>
        <w:pStyle w:val="Lijstalinea"/>
        <w:spacing w:before="120" w:line="260" w:lineRule="exact"/>
        <w:ind w:left="426"/>
        <w:rPr>
          <w:rFonts w:eastAsia="Times New Roman" w:cs="Arial"/>
        </w:rPr>
      </w:pPr>
    </w:p>
    <w:p w14:paraId="6CF185B6" w14:textId="2E65E8DB" w:rsidR="00594FA3" w:rsidRPr="0080758E" w:rsidRDefault="00594FA3" w:rsidP="005E1853">
      <w:pPr>
        <w:spacing w:before="120" w:line="260" w:lineRule="exact"/>
        <w:rPr>
          <w:b/>
        </w:rPr>
      </w:pPr>
      <w:r w:rsidRPr="0080758E">
        <w:rPr>
          <w:b/>
        </w:rPr>
        <w:lastRenderedPageBreak/>
        <w:t xml:space="preserve">Artikel </w:t>
      </w:r>
      <w:r w:rsidR="00A82D30" w:rsidRPr="0080758E">
        <w:rPr>
          <w:b/>
        </w:rPr>
        <w:t>15</w:t>
      </w:r>
      <w:r w:rsidR="00D86577" w:rsidRPr="0080758E">
        <w:rPr>
          <w:b/>
        </w:rPr>
        <w:t xml:space="preserve"> </w:t>
      </w:r>
      <w:r w:rsidRPr="0080758E">
        <w:rPr>
          <w:b/>
        </w:rPr>
        <w:t>Wijzigingen en aanvullingen</w:t>
      </w:r>
      <w:r w:rsidR="00DB1A4F" w:rsidRPr="0080758E">
        <w:rPr>
          <w:b/>
        </w:rPr>
        <w:t xml:space="preserve"> Inkoopvoorwaarden en basisovereenkomst</w:t>
      </w:r>
    </w:p>
    <w:p w14:paraId="08A3978C" w14:textId="77777777" w:rsidR="00606E0B" w:rsidRPr="0080758E" w:rsidRDefault="00D86577" w:rsidP="00A72D0B">
      <w:pPr>
        <w:numPr>
          <w:ilvl w:val="0"/>
          <w:numId w:val="4"/>
        </w:numPr>
        <w:autoSpaceDE w:val="0"/>
        <w:autoSpaceDN w:val="0"/>
        <w:spacing w:line="260" w:lineRule="exact"/>
        <w:ind w:left="426" w:hanging="426"/>
        <w:rPr>
          <w:rFonts w:eastAsia="Times New Roman" w:cs="Arial"/>
        </w:rPr>
      </w:pPr>
      <w:r w:rsidRPr="0080758E">
        <w:rPr>
          <w:rFonts w:eastAsia="Times New Roman" w:cs="Arial"/>
        </w:rPr>
        <w:t xml:space="preserve">In afwijking van het bepaalde in de toepasselijke inkoopvoorwaarden wordt </w:t>
      </w:r>
      <w:r w:rsidR="00606E0B" w:rsidRPr="0080758E">
        <w:rPr>
          <w:rFonts w:eastAsia="Times New Roman" w:cs="Arial"/>
        </w:rPr>
        <w:t>het volgende van toepassing:</w:t>
      </w:r>
    </w:p>
    <w:p w14:paraId="06F9963A" w14:textId="0AD3C783" w:rsidR="00D86577" w:rsidRPr="0080758E" w:rsidRDefault="00D86577" w:rsidP="00A72D0B">
      <w:pPr>
        <w:numPr>
          <w:ilvl w:val="1"/>
          <w:numId w:val="4"/>
        </w:numPr>
        <w:autoSpaceDE w:val="0"/>
        <w:autoSpaceDN w:val="0"/>
        <w:spacing w:line="260" w:lineRule="exact"/>
        <w:ind w:left="851"/>
        <w:rPr>
          <w:rFonts w:eastAsia="Times New Roman" w:cs="Arial"/>
        </w:rPr>
      </w:pPr>
      <w:r w:rsidRPr="0080758E">
        <w:rPr>
          <w:rFonts w:eastAsia="Times New Roman" w:cs="Arial"/>
        </w:rPr>
        <w:t xml:space="preserve">de maximale aansprakelijkheid van de </w:t>
      </w:r>
      <w:r w:rsidR="00810BEC">
        <w:rPr>
          <w:rFonts w:eastAsia="Times New Roman" w:cs="Arial"/>
        </w:rPr>
        <w:t>D</w:t>
      </w:r>
      <w:r w:rsidR="00810BEC" w:rsidRPr="0080758E">
        <w:rPr>
          <w:rFonts w:eastAsia="Times New Roman" w:cs="Arial"/>
        </w:rPr>
        <w:t xml:space="preserve">ienstverlener </w:t>
      </w:r>
      <w:r w:rsidR="00606E0B" w:rsidRPr="0080758E">
        <w:rPr>
          <w:rFonts w:eastAsia="Times New Roman" w:cs="Arial"/>
        </w:rPr>
        <w:t xml:space="preserve">blijft </w:t>
      </w:r>
      <w:r w:rsidRPr="0080758E">
        <w:rPr>
          <w:rFonts w:eastAsia="Times New Roman" w:cs="Arial"/>
        </w:rPr>
        <w:t xml:space="preserve">beperkt tot maximaal </w:t>
      </w:r>
      <w:r w:rsidR="004D38E0">
        <w:rPr>
          <w:rFonts w:eastAsia="Times New Roman" w:cs="Arial"/>
        </w:rPr>
        <w:br/>
      </w:r>
      <w:r w:rsidRPr="0080758E">
        <w:rPr>
          <w:rFonts w:eastAsia="Times New Roman" w:cs="Arial"/>
        </w:rPr>
        <w:t>3</w:t>
      </w:r>
      <w:r w:rsidR="004D38E0">
        <w:rPr>
          <w:rFonts w:eastAsia="Times New Roman" w:cs="Arial"/>
        </w:rPr>
        <w:t xml:space="preserve"> maal de waarde van de </w:t>
      </w:r>
      <w:r w:rsidR="00AC5950">
        <w:rPr>
          <w:rFonts w:eastAsia="Times New Roman" w:cs="Arial"/>
        </w:rPr>
        <w:t xml:space="preserve">Opdrachtsom </w:t>
      </w:r>
      <w:r w:rsidR="004D38E0">
        <w:rPr>
          <w:rFonts w:eastAsia="Times New Roman" w:cs="Arial"/>
        </w:rPr>
        <w:t>(aan de hand van het aantal lopende beschikkingen</w:t>
      </w:r>
      <w:r w:rsidR="00DB1DFA">
        <w:rPr>
          <w:rFonts w:eastAsia="Times New Roman" w:cs="Arial"/>
        </w:rPr>
        <w:t xml:space="preserve"> in het lopende contractjaar</w:t>
      </w:r>
      <w:r w:rsidR="004D38E0">
        <w:rPr>
          <w:rFonts w:eastAsia="Times New Roman" w:cs="Arial"/>
        </w:rPr>
        <w:t>).</w:t>
      </w:r>
    </w:p>
    <w:p w14:paraId="3004E3AC" w14:textId="77777777" w:rsidR="00D86577" w:rsidRPr="0080758E" w:rsidRDefault="00D86577" w:rsidP="00A72D0B">
      <w:pPr>
        <w:numPr>
          <w:ilvl w:val="1"/>
          <w:numId w:val="4"/>
        </w:numPr>
        <w:autoSpaceDE w:val="0"/>
        <w:autoSpaceDN w:val="0"/>
        <w:spacing w:line="260" w:lineRule="exact"/>
        <w:ind w:left="851"/>
        <w:rPr>
          <w:rFonts w:eastAsia="Times New Roman" w:cs="Arial"/>
        </w:rPr>
      </w:pPr>
      <w:r w:rsidRPr="0080758E">
        <w:rPr>
          <w:rFonts w:eastAsia="Times New Roman" w:cs="Arial"/>
        </w:rPr>
        <w:t xml:space="preserve">de vereiste verzekerde som voor een aansprakelijkheidsdekking </w:t>
      </w:r>
      <w:r w:rsidR="00330252" w:rsidRPr="0080758E">
        <w:rPr>
          <w:rFonts w:eastAsia="Times New Roman" w:cs="Arial"/>
        </w:rPr>
        <w:t xml:space="preserve">wordt </w:t>
      </w:r>
      <w:r w:rsidRPr="0080758E">
        <w:rPr>
          <w:rFonts w:eastAsia="Times New Roman" w:cs="Arial"/>
        </w:rPr>
        <w:t xml:space="preserve">gesteld op </w:t>
      </w:r>
      <w:r w:rsidR="004D38E0">
        <w:rPr>
          <w:rFonts w:eastAsia="Times New Roman" w:cs="Arial"/>
        </w:rPr>
        <w:br/>
      </w:r>
      <w:r w:rsidRPr="0080758E">
        <w:rPr>
          <w:rFonts w:eastAsia="Times New Roman" w:cs="Arial"/>
        </w:rPr>
        <w:t>€ 2,5 miljoen</w:t>
      </w:r>
      <w:r w:rsidR="00E80D00" w:rsidRPr="0080758E">
        <w:rPr>
          <w:rFonts w:eastAsia="Times New Roman" w:cs="Arial"/>
        </w:rPr>
        <w:t>.</w:t>
      </w:r>
    </w:p>
    <w:p w14:paraId="469F0497" w14:textId="6685A4F4" w:rsidR="00606E0B" w:rsidRPr="0080758E" w:rsidRDefault="00330252" w:rsidP="00A72D0B">
      <w:pPr>
        <w:numPr>
          <w:ilvl w:val="1"/>
          <w:numId w:val="4"/>
        </w:numPr>
        <w:autoSpaceDE w:val="0"/>
        <w:autoSpaceDN w:val="0"/>
        <w:spacing w:line="260" w:lineRule="exact"/>
        <w:ind w:left="851"/>
        <w:rPr>
          <w:rFonts w:eastAsia="Times New Roman" w:cs="Arial"/>
        </w:rPr>
      </w:pPr>
      <w:r w:rsidRPr="0080758E">
        <w:rPr>
          <w:rFonts w:eastAsia="Times New Roman" w:cs="Arial"/>
        </w:rPr>
        <w:t xml:space="preserve">Artikel 23.3 inzake vervanging van personeel van </w:t>
      </w:r>
      <w:r w:rsidR="00810BEC">
        <w:rPr>
          <w:rFonts w:eastAsia="Times New Roman" w:cs="Arial"/>
        </w:rPr>
        <w:t>D</w:t>
      </w:r>
      <w:r w:rsidR="00810BEC" w:rsidRPr="0080758E">
        <w:rPr>
          <w:rFonts w:eastAsia="Times New Roman" w:cs="Arial"/>
        </w:rPr>
        <w:t xml:space="preserve">ienstverlener </w:t>
      </w:r>
      <w:r w:rsidRPr="0080758E">
        <w:rPr>
          <w:rFonts w:eastAsia="Times New Roman" w:cs="Arial"/>
        </w:rPr>
        <w:t>is niet van toepassing</w:t>
      </w:r>
      <w:r w:rsidR="004D38E0">
        <w:rPr>
          <w:rFonts w:eastAsia="Times New Roman" w:cs="Arial"/>
        </w:rPr>
        <w:t>.</w:t>
      </w:r>
    </w:p>
    <w:p w14:paraId="5D7FFD27" w14:textId="49253BCB" w:rsidR="00594FA3" w:rsidRPr="0080758E" w:rsidRDefault="00D86577" w:rsidP="00A72D0B">
      <w:pPr>
        <w:numPr>
          <w:ilvl w:val="0"/>
          <w:numId w:val="4"/>
        </w:numPr>
        <w:autoSpaceDE w:val="0"/>
        <w:autoSpaceDN w:val="0"/>
        <w:spacing w:line="260" w:lineRule="exact"/>
        <w:ind w:left="426" w:hanging="426"/>
        <w:rPr>
          <w:rFonts w:eastAsia="Times New Roman" w:cs="Arial"/>
        </w:rPr>
      </w:pPr>
      <w:r w:rsidRPr="0080758E">
        <w:rPr>
          <w:rFonts w:eastAsia="Times New Roman" w:cs="Arial"/>
        </w:rPr>
        <w:t>Overige w</w:t>
      </w:r>
      <w:r w:rsidR="008F3AEB" w:rsidRPr="0080758E">
        <w:rPr>
          <w:rFonts w:eastAsia="Times New Roman" w:cs="Arial"/>
        </w:rPr>
        <w:t xml:space="preserve">ijzigingen van de </w:t>
      </w:r>
      <w:r w:rsidR="00986612" w:rsidRPr="0080758E">
        <w:rPr>
          <w:rFonts w:eastAsia="Times New Roman" w:cs="Arial"/>
        </w:rPr>
        <w:t>basis</w:t>
      </w:r>
      <w:r w:rsidR="00594FA3" w:rsidRPr="0080758E">
        <w:rPr>
          <w:rFonts w:eastAsia="Times New Roman" w:cs="Arial"/>
        </w:rPr>
        <w:t>overeenkomst of aanvullingen daarop worden eers</w:t>
      </w:r>
      <w:r w:rsidR="008F3AEB" w:rsidRPr="0080758E">
        <w:rPr>
          <w:rFonts w:eastAsia="Times New Roman" w:cs="Arial"/>
        </w:rPr>
        <w:t>t rechtsgeldig en bindend voor p</w:t>
      </w:r>
      <w:r w:rsidR="00594FA3" w:rsidRPr="0080758E">
        <w:rPr>
          <w:rFonts w:eastAsia="Times New Roman" w:cs="Arial"/>
        </w:rPr>
        <w:t>artijen, nadat zi</w:t>
      </w:r>
      <w:r w:rsidR="008F3AEB" w:rsidRPr="0080758E">
        <w:rPr>
          <w:rFonts w:eastAsia="Times New Roman" w:cs="Arial"/>
        </w:rPr>
        <w:t xml:space="preserve">j in de vorm van een aan de </w:t>
      </w:r>
      <w:r w:rsidR="00986612" w:rsidRPr="0080758E">
        <w:rPr>
          <w:rFonts w:eastAsia="Times New Roman" w:cs="Arial"/>
        </w:rPr>
        <w:t>basis</w:t>
      </w:r>
      <w:r w:rsidR="00594FA3" w:rsidRPr="0080758E">
        <w:rPr>
          <w:rFonts w:eastAsia="Times New Roman" w:cs="Arial"/>
        </w:rPr>
        <w:t xml:space="preserve">overeenkomst te hechten bijlage schriftelijk tussen </w:t>
      </w:r>
      <w:r w:rsidR="00AC5950">
        <w:rPr>
          <w:rFonts w:eastAsia="Times New Roman" w:cs="Arial"/>
        </w:rPr>
        <w:t>D</w:t>
      </w:r>
      <w:r w:rsidR="00AC5950" w:rsidRPr="0080758E">
        <w:rPr>
          <w:rFonts w:eastAsia="Times New Roman" w:cs="Arial"/>
        </w:rPr>
        <w:t xml:space="preserve">ienstverleners </w:t>
      </w:r>
      <w:r w:rsidR="008F3AEB" w:rsidRPr="0080758E">
        <w:rPr>
          <w:rFonts w:eastAsia="Times New Roman" w:cs="Arial"/>
        </w:rPr>
        <w:t xml:space="preserve">en </w:t>
      </w:r>
      <w:r w:rsidR="00AC5950">
        <w:rPr>
          <w:rFonts w:eastAsia="Times New Roman" w:cs="Arial"/>
        </w:rPr>
        <w:t>G</w:t>
      </w:r>
      <w:r w:rsidR="00AC5950" w:rsidRPr="0080758E">
        <w:rPr>
          <w:rFonts w:eastAsia="Times New Roman" w:cs="Arial"/>
        </w:rPr>
        <w:t xml:space="preserve">emeente </w:t>
      </w:r>
      <w:r w:rsidR="00594FA3" w:rsidRPr="0080758E">
        <w:rPr>
          <w:rFonts w:eastAsia="Times New Roman" w:cs="Arial"/>
        </w:rPr>
        <w:t>zijn overeengekomen.</w:t>
      </w:r>
    </w:p>
    <w:p w14:paraId="121FBB61" w14:textId="77777777" w:rsidR="00A82D30" w:rsidRPr="0080758E" w:rsidRDefault="00A82D30" w:rsidP="00A82D30">
      <w:pPr>
        <w:spacing w:before="120" w:line="260" w:lineRule="exact"/>
        <w:rPr>
          <w:b/>
        </w:rPr>
      </w:pPr>
    </w:p>
    <w:p w14:paraId="66643587" w14:textId="77777777" w:rsidR="00A82D30" w:rsidRDefault="00A82D30" w:rsidP="00A82D30">
      <w:pPr>
        <w:spacing w:before="120" w:line="260" w:lineRule="exact"/>
        <w:rPr>
          <w:b/>
        </w:rPr>
      </w:pPr>
      <w:r w:rsidRPr="0080758E">
        <w:rPr>
          <w:b/>
        </w:rPr>
        <w:t>Artikel 16 Boetebeding</w:t>
      </w:r>
    </w:p>
    <w:p w14:paraId="2D666C36" w14:textId="5622ED51" w:rsidR="0016052A" w:rsidRPr="00C607A6" w:rsidRDefault="0098294B" w:rsidP="00C607A6">
      <w:pPr>
        <w:numPr>
          <w:ilvl w:val="0"/>
          <w:numId w:val="39"/>
        </w:numPr>
        <w:autoSpaceDE w:val="0"/>
        <w:autoSpaceDN w:val="0"/>
        <w:spacing w:after="240" w:line="260" w:lineRule="exact"/>
        <w:ind w:left="357" w:hanging="357"/>
        <w:rPr>
          <w:rFonts w:eastAsia="Times New Roman" w:cs="Arial"/>
        </w:rPr>
      </w:pPr>
      <w:r w:rsidRPr="00C607A6">
        <w:rPr>
          <w:rFonts w:eastAsia="Times New Roman"/>
        </w:rPr>
        <w:t>Indien de Dienstverlener</w:t>
      </w:r>
      <w:r w:rsidR="0016052A" w:rsidRPr="00C607A6">
        <w:rPr>
          <w:rFonts w:eastAsia="Times New Roman"/>
        </w:rPr>
        <w:t xml:space="preserve"> tijdens de looptijd van de overeenkomst op enigerlei wijze haar verplichtingen, zoals in deze overeenkomst vastgesteld niet, niet tijdig of niet volledig nakomt, kan de </w:t>
      </w:r>
      <w:r w:rsidRPr="00C607A6">
        <w:rPr>
          <w:rFonts w:eastAsia="Times New Roman"/>
        </w:rPr>
        <w:t>Gemeente</w:t>
      </w:r>
      <w:r w:rsidR="0016052A" w:rsidRPr="00C607A6">
        <w:rPr>
          <w:rFonts w:eastAsia="Times New Roman"/>
        </w:rPr>
        <w:t xml:space="preserve"> een opschorting van toewijzing en/of een boetebeding toepassen als bedoeld in dit artikel. De </w:t>
      </w:r>
      <w:r w:rsidR="00AC5950">
        <w:rPr>
          <w:rFonts w:eastAsia="Times New Roman"/>
        </w:rPr>
        <w:t>Gemeente</w:t>
      </w:r>
      <w:r w:rsidR="00AC5950" w:rsidRPr="00C607A6">
        <w:rPr>
          <w:rFonts w:eastAsia="Times New Roman"/>
        </w:rPr>
        <w:t xml:space="preserve"> </w:t>
      </w:r>
      <w:r w:rsidR="0016052A" w:rsidRPr="00C607A6">
        <w:rPr>
          <w:rFonts w:eastAsia="Times New Roman"/>
        </w:rPr>
        <w:t xml:space="preserve">stelt vast of de </w:t>
      </w:r>
      <w:r w:rsidR="00AC5950">
        <w:rPr>
          <w:rFonts w:eastAsia="Times New Roman"/>
        </w:rPr>
        <w:t>Dienstverlener</w:t>
      </w:r>
      <w:r w:rsidR="00AC5950" w:rsidRPr="00C607A6">
        <w:rPr>
          <w:rFonts w:eastAsia="Times New Roman"/>
        </w:rPr>
        <w:t xml:space="preserve"> </w:t>
      </w:r>
      <w:r w:rsidR="0016052A" w:rsidRPr="00C607A6">
        <w:rPr>
          <w:rFonts w:eastAsia="Times New Roman"/>
        </w:rPr>
        <w:t>een boete is verschuldigd en wat de hoogte daarvan is. </w:t>
      </w:r>
    </w:p>
    <w:p w14:paraId="4D522A3C" w14:textId="77777777" w:rsidR="0016052A" w:rsidRPr="00C607A6" w:rsidRDefault="0016052A" w:rsidP="00C607A6">
      <w:pPr>
        <w:numPr>
          <w:ilvl w:val="0"/>
          <w:numId w:val="39"/>
        </w:numPr>
        <w:autoSpaceDE w:val="0"/>
        <w:autoSpaceDN w:val="0"/>
        <w:spacing w:line="260" w:lineRule="exact"/>
        <w:ind w:left="426" w:hanging="426"/>
        <w:rPr>
          <w:rFonts w:eastAsia="Times New Roman" w:cs="Arial"/>
        </w:rPr>
      </w:pPr>
      <w:r w:rsidRPr="00C607A6">
        <w:rPr>
          <w:rFonts w:eastAsia="Times New Roman"/>
        </w:rPr>
        <w:t xml:space="preserve">Een opschorting of boete, als bedoeld in dit artikel, wordt schriftelijk door middel van een brief aan de </w:t>
      </w:r>
      <w:r w:rsidR="0098294B" w:rsidRPr="00C607A6">
        <w:rPr>
          <w:rFonts w:eastAsia="Times New Roman"/>
        </w:rPr>
        <w:t>Dienstverlener</w:t>
      </w:r>
      <w:r w:rsidRPr="00C607A6">
        <w:rPr>
          <w:rFonts w:eastAsia="Times New Roman"/>
        </w:rPr>
        <w:t xml:space="preserve"> kenbaar gemaakt. In deze brief wordt </w:t>
      </w:r>
      <w:r w:rsidR="0098294B" w:rsidRPr="00C607A6">
        <w:rPr>
          <w:rFonts w:eastAsia="Times New Roman"/>
        </w:rPr>
        <w:t>Dienstverlener</w:t>
      </w:r>
      <w:r w:rsidRPr="00C607A6">
        <w:rPr>
          <w:rFonts w:eastAsia="Times New Roman"/>
        </w:rPr>
        <w:t xml:space="preserve"> op de hoogte gesteld wat de gronden van de opschorting of boete zijn en wat de hoogte van de boete is. </w:t>
      </w:r>
    </w:p>
    <w:p w14:paraId="642B18BC" w14:textId="48A7D0E2" w:rsidR="0016052A" w:rsidRPr="00C607A6" w:rsidRDefault="0016052A" w:rsidP="00C607A6">
      <w:pPr>
        <w:numPr>
          <w:ilvl w:val="0"/>
          <w:numId w:val="39"/>
        </w:numPr>
        <w:autoSpaceDE w:val="0"/>
        <w:autoSpaceDN w:val="0"/>
        <w:spacing w:line="260" w:lineRule="exact"/>
        <w:ind w:left="426" w:hanging="426"/>
        <w:rPr>
          <w:rFonts w:eastAsia="Times New Roman" w:cs="Arial"/>
        </w:rPr>
      </w:pPr>
      <w:r w:rsidRPr="00C607A6">
        <w:rPr>
          <w:rFonts w:eastAsia="Times New Roman"/>
        </w:rPr>
        <w:t xml:space="preserve">Alvorens vast te stellen dat opschorting wordt toegepast of dat de boete is verschuldigd, geeft de </w:t>
      </w:r>
      <w:r w:rsidR="0098294B" w:rsidRPr="00C607A6">
        <w:rPr>
          <w:rFonts w:eastAsia="Times New Roman"/>
        </w:rPr>
        <w:t>Gemeente</w:t>
      </w:r>
      <w:r w:rsidRPr="00C607A6">
        <w:rPr>
          <w:rFonts w:eastAsia="Times New Roman"/>
        </w:rPr>
        <w:t xml:space="preserve"> de </w:t>
      </w:r>
      <w:r w:rsidR="0098294B" w:rsidRPr="00C607A6">
        <w:rPr>
          <w:rFonts w:eastAsia="Times New Roman"/>
        </w:rPr>
        <w:t>Dienstverlener</w:t>
      </w:r>
      <w:r w:rsidRPr="00C607A6">
        <w:rPr>
          <w:rFonts w:eastAsia="Times New Roman"/>
        </w:rPr>
        <w:t xml:space="preserve"> eenmalig een schriftelijke aanmaning met de mogelijkheid tot verweer dan wel tijdig herstel tot nakoming van de verplichtingen.   </w:t>
      </w:r>
    </w:p>
    <w:p w14:paraId="6460D570" w14:textId="5F7A8770" w:rsidR="0016052A" w:rsidRPr="00C607A6" w:rsidRDefault="0016052A" w:rsidP="00C607A6">
      <w:pPr>
        <w:numPr>
          <w:ilvl w:val="0"/>
          <w:numId w:val="39"/>
        </w:numPr>
        <w:autoSpaceDE w:val="0"/>
        <w:autoSpaceDN w:val="0"/>
        <w:spacing w:line="260" w:lineRule="exact"/>
        <w:ind w:left="426" w:hanging="426"/>
        <w:rPr>
          <w:rFonts w:eastAsia="Times New Roman" w:cs="Arial"/>
        </w:rPr>
      </w:pPr>
      <w:r w:rsidRPr="00C607A6">
        <w:rPr>
          <w:rFonts w:eastAsia="Times New Roman"/>
        </w:rPr>
        <w:t xml:space="preserve">De </w:t>
      </w:r>
      <w:r w:rsidR="0098294B" w:rsidRPr="00C607A6">
        <w:rPr>
          <w:rFonts w:eastAsia="Times New Roman"/>
        </w:rPr>
        <w:t>Gemeente</w:t>
      </w:r>
      <w:r w:rsidRPr="00C607A6">
        <w:rPr>
          <w:rFonts w:eastAsia="Times New Roman"/>
        </w:rPr>
        <w:t xml:space="preserve"> kan een tijdelijke opschorting toepassen, van maximaal drie (3) periodes van vier (4) weken, van de toewijzing van Cliënten aan deze </w:t>
      </w:r>
      <w:r w:rsidR="0098294B" w:rsidRPr="00C607A6">
        <w:rPr>
          <w:rFonts w:eastAsia="Times New Roman"/>
        </w:rPr>
        <w:t>Dienstverlener</w:t>
      </w:r>
      <w:r w:rsidRPr="00C607A6">
        <w:rPr>
          <w:rFonts w:eastAsia="Times New Roman"/>
        </w:rPr>
        <w:t>.  </w:t>
      </w:r>
    </w:p>
    <w:p w14:paraId="71E90E2A" w14:textId="4791F5B7" w:rsidR="0016052A" w:rsidRPr="00C607A6" w:rsidRDefault="0016052A" w:rsidP="00C607A6">
      <w:pPr>
        <w:numPr>
          <w:ilvl w:val="0"/>
          <w:numId w:val="39"/>
        </w:numPr>
        <w:autoSpaceDE w:val="0"/>
        <w:autoSpaceDN w:val="0"/>
        <w:spacing w:line="260" w:lineRule="exact"/>
        <w:ind w:left="426" w:hanging="426"/>
        <w:rPr>
          <w:rFonts w:eastAsia="Times New Roman" w:cs="Arial"/>
        </w:rPr>
      </w:pPr>
      <w:r w:rsidRPr="00C607A6">
        <w:rPr>
          <w:rFonts w:eastAsia="Times New Roman"/>
        </w:rPr>
        <w:t>De opschorting of boeteregeling werkt niet in geval van overmacht. Tot overmacht word</w:t>
      </w:r>
      <w:r w:rsidR="001B77F5">
        <w:rPr>
          <w:rFonts w:eastAsia="Times New Roman"/>
        </w:rPr>
        <w:t>t</w:t>
      </w:r>
      <w:bookmarkStart w:id="0" w:name="_GoBack"/>
      <w:bookmarkEnd w:id="0"/>
      <w:r w:rsidRPr="00C607A6">
        <w:rPr>
          <w:rFonts w:eastAsia="Times New Roman"/>
        </w:rPr>
        <w:t xml:space="preserve"> in ieder geval niet gerekend: staking van de medewerkers van de </w:t>
      </w:r>
      <w:r w:rsidR="0098294B" w:rsidRPr="00C607A6">
        <w:rPr>
          <w:rFonts w:eastAsia="Times New Roman"/>
        </w:rPr>
        <w:t>Dienstverlener</w:t>
      </w:r>
      <w:r w:rsidRPr="00C607A6">
        <w:rPr>
          <w:rFonts w:eastAsia="Times New Roman"/>
        </w:rPr>
        <w:t xml:space="preserve">, ziekte van of gebrek aan medewerkers van de </w:t>
      </w:r>
      <w:r w:rsidR="0098294B" w:rsidRPr="00C607A6">
        <w:rPr>
          <w:rFonts w:eastAsia="Times New Roman"/>
        </w:rPr>
        <w:t>Dienstverlener</w:t>
      </w:r>
      <w:r w:rsidRPr="00C607A6">
        <w:rPr>
          <w:rFonts w:eastAsia="Times New Roman"/>
        </w:rPr>
        <w:t xml:space="preserve">, wanprestatie van een Onderaannemer van de </w:t>
      </w:r>
      <w:r w:rsidR="0098294B" w:rsidRPr="00C607A6">
        <w:rPr>
          <w:rFonts w:eastAsia="Times New Roman"/>
        </w:rPr>
        <w:t>Dienstverlener</w:t>
      </w:r>
      <w:r w:rsidRPr="00C607A6">
        <w:rPr>
          <w:rFonts w:eastAsia="Times New Roman"/>
        </w:rPr>
        <w:t>.  </w:t>
      </w:r>
    </w:p>
    <w:p w14:paraId="14D1515A" w14:textId="06AA9916" w:rsidR="0098294B" w:rsidRPr="00C607A6" w:rsidRDefault="0098294B" w:rsidP="00C607A6">
      <w:pPr>
        <w:numPr>
          <w:ilvl w:val="0"/>
          <w:numId w:val="39"/>
        </w:numPr>
        <w:autoSpaceDE w:val="0"/>
        <w:autoSpaceDN w:val="0"/>
        <w:spacing w:after="0" w:line="260" w:lineRule="exact"/>
        <w:ind w:left="426" w:hanging="426"/>
        <w:rPr>
          <w:rFonts w:eastAsia="Times New Roman" w:cs="Arial"/>
        </w:rPr>
      </w:pPr>
      <w:r w:rsidRPr="00C607A6">
        <w:rPr>
          <w:rFonts w:eastAsia="Times New Roman"/>
        </w:rPr>
        <w:t xml:space="preserve">Gemeente kan een boete opleggen van € 5.000 per incident indien de Dienstverlener nalaat schriftelijk te melden aan de </w:t>
      </w:r>
      <w:r w:rsidR="00AC5950">
        <w:rPr>
          <w:rFonts w:eastAsia="Times New Roman"/>
        </w:rPr>
        <w:t>Gemeente</w:t>
      </w:r>
      <w:r w:rsidRPr="00C607A6">
        <w:rPr>
          <w:rFonts w:eastAsia="Times New Roman"/>
        </w:rPr>
        <w:t>:</w:t>
      </w:r>
    </w:p>
    <w:p w14:paraId="3D2AB958" w14:textId="77777777" w:rsidR="0098294B" w:rsidRPr="00C607A6" w:rsidRDefault="0098294B" w:rsidP="00C607A6">
      <w:pPr>
        <w:numPr>
          <w:ilvl w:val="1"/>
          <w:numId w:val="39"/>
        </w:numPr>
        <w:autoSpaceDE w:val="0"/>
        <w:autoSpaceDN w:val="0"/>
        <w:spacing w:after="0" w:line="260" w:lineRule="exact"/>
        <w:rPr>
          <w:rFonts w:eastAsia="Times New Roman" w:cs="Arial"/>
        </w:rPr>
      </w:pPr>
      <w:r w:rsidRPr="00C607A6">
        <w:rPr>
          <w:rFonts w:eastAsia="Times New Roman"/>
        </w:rPr>
        <w:t>de verandering van zeggenschapsverhouding dan wel overname van onderneming;</w:t>
      </w:r>
    </w:p>
    <w:p w14:paraId="2B154208" w14:textId="77777777" w:rsidR="0016052A" w:rsidRPr="00C607A6" w:rsidRDefault="0098294B" w:rsidP="00C607A6">
      <w:pPr>
        <w:numPr>
          <w:ilvl w:val="1"/>
          <w:numId w:val="39"/>
        </w:numPr>
        <w:autoSpaceDE w:val="0"/>
        <w:autoSpaceDN w:val="0"/>
        <w:spacing w:line="260" w:lineRule="exact"/>
        <w:rPr>
          <w:rFonts w:eastAsia="Times New Roman" w:cs="Arial"/>
        </w:rPr>
      </w:pPr>
      <w:r w:rsidRPr="00C607A6">
        <w:rPr>
          <w:rFonts w:eastAsia="Times New Roman"/>
        </w:rPr>
        <w:t>het inschakelen van een onderaannemer zonder schriftelijke toestemming van de Gemeente.</w:t>
      </w:r>
      <w:r w:rsidR="0016052A" w:rsidRPr="00C607A6">
        <w:rPr>
          <w:rFonts w:eastAsia="Times New Roman"/>
        </w:rPr>
        <w:t> </w:t>
      </w:r>
    </w:p>
    <w:p w14:paraId="6992F74F" w14:textId="77777777" w:rsidR="0098294B" w:rsidRPr="00C607A6" w:rsidRDefault="0098294B" w:rsidP="00C607A6">
      <w:pPr>
        <w:numPr>
          <w:ilvl w:val="0"/>
          <w:numId w:val="39"/>
        </w:numPr>
        <w:autoSpaceDE w:val="0"/>
        <w:autoSpaceDN w:val="0"/>
        <w:spacing w:line="260" w:lineRule="exact"/>
        <w:ind w:left="426" w:hanging="426"/>
        <w:rPr>
          <w:rFonts w:eastAsia="Times New Roman" w:cs="Arial"/>
        </w:rPr>
      </w:pPr>
      <w:r w:rsidRPr="0080758E">
        <w:rPr>
          <w:rFonts w:eastAsia="Times New Roman" w:cs="Arial"/>
        </w:rPr>
        <w:t xml:space="preserve">Dienstverlener verbeurt eveneens een boete van </w:t>
      </w:r>
      <w:r w:rsidRPr="00C607A6">
        <w:rPr>
          <w:rFonts w:eastAsia="Times New Roman" w:cs="Arial"/>
        </w:rPr>
        <w:t xml:space="preserve">maximaal </w:t>
      </w:r>
      <w:r w:rsidRPr="0080758E">
        <w:rPr>
          <w:rFonts w:eastAsia="Times New Roman" w:cs="Arial"/>
        </w:rPr>
        <w:t>€ 25.000,-- per incident waarbij de veiligheid van een Cliënt of de integriteit van diens eigendommen naar het oordeel van Gemeente in het geding zijn gekomen en dit aantoonbaar verwijtbaar is aan Dienstverlener</w:t>
      </w:r>
      <w:r w:rsidRPr="00C607A6">
        <w:rPr>
          <w:rFonts w:eastAsia="Times New Roman" w:cs="Arial"/>
        </w:rPr>
        <w:t>. De hoogte van de boete wordt vastgesteld op basis van proportionaliteit en redelijkheid.</w:t>
      </w:r>
    </w:p>
    <w:p w14:paraId="462679B3" w14:textId="56025A18" w:rsidR="002514A7" w:rsidRPr="00C607A6" w:rsidRDefault="002514A7" w:rsidP="00C607A6">
      <w:pPr>
        <w:numPr>
          <w:ilvl w:val="0"/>
          <w:numId w:val="39"/>
        </w:numPr>
        <w:autoSpaceDE w:val="0"/>
        <w:autoSpaceDN w:val="0"/>
        <w:spacing w:line="260" w:lineRule="exact"/>
        <w:ind w:left="426" w:hanging="426"/>
        <w:rPr>
          <w:rFonts w:eastAsia="Times New Roman" w:cs="Arial"/>
        </w:rPr>
      </w:pPr>
      <w:r w:rsidRPr="0080758E">
        <w:rPr>
          <w:rFonts w:eastAsia="Times New Roman" w:cs="Arial"/>
        </w:rPr>
        <w:lastRenderedPageBreak/>
        <w:t>Dienstverlener verbeurt een boete van € 10.000,-- per incident wanneer zij niet meewerkt aan onderzoek in het kader van controle door Gemeente over de uitvoering van de Opdracht, dan wel een financiële screening, onverminderd eventuele rechten van Gemeente op vergoeding van kosten of geleden schade</w:t>
      </w:r>
    </w:p>
    <w:p w14:paraId="4D17A65D" w14:textId="5A0F20D6" w:rsidR="002514A7" w:rsidRPr="00C607A6" w:rsidRDefault="002514A7" w:rsidP="00C607A6">
      <w:pPr>
        <w:numPr>
          <w:ilvl w:val="0"/>
          <w:numId w:val="39"/>
        </w:numPr>
        <w:autoSpaceDE w:val="0"/>
        <w:autoSpaceDN w:val="0"/>
        <w:spacing w:line="260" w:lineRule="exact"/>
        <w:ind w:left="426" w:hanging="426"/>
        <w:rPr>
          <w:rFonts w:eastAsia="Times New Roman" w:cs="Arial"/>
        </w:rPr>
      </w:pPr>
      <w:r w:rsidRPr="00C607A6">
        <w:rPr>
          <w:rFonts w:eastAsia="Times New Roman" w:cs="Arial"/>
        </w:rPr>
        <w:t xml:space="preserve">Indien Dienstverlener in gebreke blijft in de uitvoering van een individuele Opdracht, verbeurt Dienstverlener een boete van 5% van het </w:t>
      </w:r>
      <w:r w:rsidR="00DB1DFA">
        <w:rPr>
          <w:rFonts w:eastAsia="Times New Roman" w:cs="Arial"/>
        </w:rPr>
        <w:t xml:space="preserve">totale </w:t>
      </w:r>
      <w:r w:rsidRPr="00C607A6">
        <w:rPr>
          <w:rFonts w:eastAsia="Times New Roman" w:cs="Arial"/>
        </w:rPr>
        <w:t xml:space="preserve">bruto periode-factuurbedrag van de </w:t>
      </w:r>
      <w:r w:rsidR="00810BEC">
        <w:rPr>
          <w:rFonts w:eastAsia="Times New Roman" w:cs="Arial"/>
        </w:rPr>
        <w:t>D</w:t>
      </w:r>
      <w:r w:rsidR="00DB1DFA">
        <w:rPr>
          <w:rFonts w:eastAsia="Times New Roman" w:cs="Arial"/>
        </w:rPr>
        <w:t xml:space="preserve">ienstverlener in de </w:t>
      </w:r>
      <w:r w:rsidRPr="00C607A6">
        <w:rPr>
          <w:rFonts w:eastAsia="Times New Roman" w:cs="Arial"/>
        </w:rPr>
        <w:t>voorafgaande periode per incident</w:t>
      </w:r>
      <w:r w:rsidR="00581A3D">
        <w:rPr>
          <w:rFonts w:eastAsia="Times New Roman" w:cs="Arial"/>
        </w:rPr>
        <w:t>.</w:t>
      </w:r>
      <w:r w:rsidRPr="00C607A6">
        <w:rPr>
          <w:rFonts w:eastAsia="Times New Roman" w:cs="Arial"/>
        </w:rPr>
        <w:t xml:space="preserve"> </w:t>
      </w:r>
    </w:p>
    <w:p w14:paraId="43065B9E" w14:textId="77777777" w:rsidR="00A82D30" w:rsidRPr="00C607A6" w:rsidRDefault="00CE2ACD" w:rsidP="00C607A6">
      <w:pPr>
        <w:numPr>
          <w:ilvl w:val="0"/>
          <w:numId w:val="39"/>
        </w:numPr>
        <w:autoSpaceDE w:val="0"/>
        <w:autoSpaceDN w:val="0"/>
        <w:spacing w:line="260" w:lineRule="exact"/>
        <w:ind w:left="426" w:hanging="426"/>
        <w:rPr>
          <w:rFonts w:eastAsia="Times New Roman" w:cs="Arial"/>
        </w:rPr>
      </w:pPr>
      <w:r w:rsidRPr="00C607A6">
        <w:rPr>
          <w:rFonts w:eastAsia="Times New Roman" w:cs="Arial"/>
        </w:rPr>
        <w:t xml:space="preserve">Gemeente </w:t>
      </w:r>
      <w:r w:rsidR="00A82D30" w:rsidRPr="00C607A6">
        <w:rPr>
          <w:rFonts w:eastAsia="Times New Roman" w:cs="Arial"/>
        </w:rPr>
        <w:t xml:space="preserve">is gerechtigd de </w:t>
      </w:r>
      <w:r w:rsidRPr="00C607A6">
        <w:rPr>
          <w:rFonts w:eastAsia="Times New Roman" w:cs="Arial"/>
        </w:rPr>
        <w:t xml:space="preserve">boetes </w:t>
      </w:r>
      <w:r w:rsidR="00A82D30" w:rsidRPr="00C607A6">
        <w:rPr>
          <w:rFonts w:eastAsia="Times New Roman" w:cs="Arial"/>
        </w:rPr>
        <w:t>te verrekenen met hetgeen Dienstverlener heeft gefactureerd of zal factureren op basis van de uitvoering van een Opdracht.</w:t>
      </w:r>
    </w:p>
    <w:p w14:paraId="65F5A11A" w14:textId="77777777" w:rsidR="00A82D30" w:rsidRPr="00C607A6" w:rsidRDefault="00A82D30" w:rsidP="00C607A6">
      <w:pPr>
        <w:numPr>
          <w:ilvl w:val="0"/>
          <w:numId w:val="39"/>
        </w:numPr>
        <w:autoSpaceDE w:val="0"/>
        <w:autoSpaceDN w:val="0"/>
        <w:spacing w:line="260" w:lineRule="exact"/>
        <w:ind w:left="426" w:hanging="426"/>
        <w:rPr>
          <w:rFonts w:eastAsia="Times New Roman" w:cs="Arial"/>
        </w:rPr>
      </w:pPr>
      <w:r w:rsidRPr="00C607A6">
        <w:rPr>
          <w:rFonts w:eastAsia="Times New Roman" w:cs="Arial"/>
        </w:rPr>
        <w:t>Het bepaalde in dit artikel geldt onverminderd de overige rechten van Gemeente, zoals die tot het vorderen van nakoming, schadevergoeding voor overige schade of vergoeding van overige kosten, en onverminderd diens rechten aangaande ontbinding.</w:t>
      </w:r>
    </w:p>
    <w:p w14:paraId="1B324115" w14:textId="77777777" w:rsidR="00A82D30" w:rsidRPr="0080758E" w:rsidRDefault="00A82D30" w:rsidP="0065136E">
      <w:pPr>
        <w:autoSpaceDE w:val="0"/>
        <w:autoSpaceDN w:val="0"/>
        <w:spacing w:line="260" w:lineRule="exact"/>
        <w:rPr>
          <w:rFonts w:eastAsia="Times New Roman" w:cs="Arial"/>
        </w:rPr>
      </w:pPr>
    </w:p>
    <w:p w14:paraId="71F785E9" w14:textId="0900E711" w:rsidR="005228AF" w:rsidRPr="0080758E" w:rsidRDefault="005228AF" w:rsidP="005228AF">
      <w:pPr>
        <w:spacing w:before="120" w:line="260" w:lineRule="exact"/>
        <w:rPr>
          <w:b/>
        </w:rPr>
      </w:pPr>
      <w:r w:rsidRPr="00B97B02">
        <w:rPr>
          <w:b/>
        </w:rPr>
        <w:t xml:space="preserve">Artikel </w:t>
      </w:r>
      <w:r w:rsidR="00D2044D" w:rsidRPr="00B97B02">
        <w:rPr>
          <w:b/>
        </w:rPr>
        <w:t>17</w:t>
      </w:r>
      <w:r w:rsidRPr="00B97B02">
        <w:rPr>
          <w:b/>
        </w:rPr>
        <w:t xml:space="preserve"> </w:t>
      </w:r>
      <w:r w:rsidR="0065136E" w:rsidRPr="00B97B02">
        <w:rPr>
          <w:b/>
        </w:rPr>
        <w:t>Beëindigen van de overeenkomst</w:t>
      </w:r>
    </w:p>
    <w:p w14:paraId="3FD94031" w14:textId="058AFDE5" w:rsidR="00CC4FE5" w:rsidRDefault="00503D90" w:rsidP="00FB3D2A">
      <w:pPr>
        <w:pStyle w:val="Lijstalinea"/>
        <w:numPr>
          <w:ilvl w:val="0"/>
          <w:numId w:val="23"/>
        </w:numPr>
        <w:spacing w:before="120" w:line="260" w:lineRule="exact"/>
        <w:ind w:left="709"/>
      </w:pPr>
      <w:r>
        <w:t xml:space="preserve">Indien sprake is van tussentijdse beëindiging van de Overeenkomst om welke reden dan ook (bijvoorbeeld in geval van faillissement van een </w:t>
      </w:r>
      <w:r w:rsidR="00810BEC">
        <w:t>Dienstverlener</w:t>
      </w:r>
      <w:r>
        <w:t xml:space="preserve">), zal Dienstverlener per direct in overleg treden met Gemeente over de (mogelijke) overname van haar verplichtingen aangaande personeel en dienstverlening aan cliënten aan de andere </w:t>
      </w:r>
      <w:r w:rsidR="00810BEC">
        <w:t xml:space="preserve">Dienstverleners </w:t>
      </w:r>
      <w:r>
        <w:t>binnen deze overeenkomst, ter waarborging van de continuïteit van de hulpverlening aan inwone</w:t>
      </w:r>
      <w:r w:rsidR="00C87C7F">
        <w:t xml:space="preserve">rs ingevolge artikel 2.6.5. Wmo </w:t>
      </w:r>
      <w:r>
        <w:t xml:space="preserve">2015. </w:t>
      </w:r>
      <w:r>
        <w:br/>
        <w:t xml:space="preserve">Deze </w:t>
      </w:r>
      <w:r w:rsidR="00810BEC">
        <w:t xml:space="preserve">Dienstverleners </w:t>
      </w:r>
      <w:r>
        <w:t xml:space="preserve">zijn verplicht tot het zo veel als mogelijk bewerkstelligen van een volledige overname </w:t>
      </w:r>
      <w:r w:rsidR="00955C6D">
        <w:t xml:space="preserve">van cliënten en medewerkers, </w:t>
      </w:r>
      <w:r>
        <w:t>als in de vorige zin bedoeld, aldus dat de cliënten hiervan zo m</w:t>
      </w:r>
      <w:r w:rsidR="00955C6D">
        <w:t xml:space="preserve">in mogelijk hinder ondervinden en waarbij </w:t>
      </w:r>
      <w:r>
        <w:t>getracht wordt de koppeling tussen medewerker en cliënt in stand te houden en alle rechten en verplichtingen dienaangaande uit deze overeenkomst mede worden overgenomen.</w:t>
      </w:r>
    </w:p>
    <w:p w14:paraId="0C807E15" w14:textId="77777777" w:rsidR="00503D90" w:rsidRPr="0080758E" w:rsidRDefault="00503D90" w:rsidP="00503D90">
      <w:pPr>
        <w:pStyle w:val="Lijstalinea"/>
        <w:spacing w:before="120" w:line="260" w:lineRule="exact"/>
        <w:ind w:left="426"/>
      </w:pPr>
    </w:p>
    <w:p w14:paraId="38719CC8" w14:textId="403AF77C" w:rsidR="0065136E" w:rsidRPr="0080758E" w:rsidRDefault="0065136E" w:rsidP="00FB3D2A">
      <w:pPr>
        <w:pStyle w:val="Lijstalinea"/>
        <w:numPr>
          <w:ilvl w:val="0"/>
          <w:numId w:val="23"/>
        </w:numPr>
        <w:spacing w:before="120" w:line="260" w:lineRule="exact"/>
        <w:ind w:left="709"/>
        <w:rPr>
          <w:rFonts w:eastAsia="Times New Roman" w:cs="Arial"/>
        </w:rPr>
      </w:pPr>
      <w:r w:rsidRPr="0080758E">
        <w:t xml:space="preserve">Het bepaalde in het vorige lid impliceert dat </w:t>
      </w:r>
      <w:r w:rsidR="00E34147" w:rsidRPr="0080758E">
        <w:t>Dienstverlener</w:t>
      </w:r>
      <w:r w:rsidRPr="0080758E">
        <w:t xml:space="preserve"> in gelijke zin verplicht is mee te werken aan overname van bedoelde verplichtingen indien zij daarvoor wordt aangezocht in verband met beëindi</w:t>
      </w:r>
      <w:r w:rsidR="00E34147" w:rsidRPr="0080758E">
        <w:t xml:space="preserve">ging van de dienstverlening/de </w:t>
      </w:r>
      <w:r w:rsidR="00AC5950">
        <w:t>O</w:t>
      </w:r>
      <w:r w:rsidRPr="0080758E">
        <w:t xml:space="preserve">pdracht door een andere </w:t>
      </w:r>
      <w:r w:rsidR="00E34147" w:rsidRPr="0080758E">
        <w:t>Dienstverlener</w:t>
      </w:r>
      <w:r w:rsidRPr="0080758E">
        <w:t xml:space="preserve">. </w:t>
      </w:r>
    </w:p>
    <w:p w14:paraId="7998847D" w14:textId="77777777" w:rsidR="00CC4FE5" w:rsidRPr="0080758E" w:rsidRDefault="00CC4FE5" w:rsidP="00CC4FE5">
      <w:pPr>
        <w:pStyle w:val="Lijstalinea"/>
        <w:spacing w:before="120" w:line="260" w:lineRule="exact"/>
        <w:ind w:left="426"/>
        <w:rPr>
          <w:rFonts w:eastAsia="Times New Roman" w:cs="Arial"/>
        </w:rPr>
      </w:pPr>
    </w:p>
    <w:p w14:paraId="6B1F9576" w14:textId="77777777" w:rsidR="0065136E" w:rsidRPr="0080758E" w:rsidRDefault="0065136E" w:rsidP="00FB3D2A">
      <w:pPr>
        <w:pStyle w:val="Lijstalinea"/>
        <w:numPr>
          <w:ilvl w:val="0"/>
          <w:numId w:val="23"/>
        </w:numPr>
        <w:spacing w:before="120" w:line="260" w:lineRule="exact"/>
        <w:ind w:left="709"/>
        <w:rPr>
          <w:rFonts w:eastAsia="Times New Roman" w:cs="Arial"/>
        </w:rPr>
      </w:pPr>
      <w:r w:rsidRPr="0080758E">
        <w:t xml:space="preserve">Mocht tijdens de looptijd van de overeenkomst blijken dat </w:t>
      </w:r>
      <w:r w:rsidR="006B65CF" w:rsidRPr="0080758E">
        <w:t>Dienstverlener</w:t>
      </w:r>
      <w:r w:rsidRPr="0080758E">
        <w:t xml:space="preserve"> niet meer</w:t>
      </w:r>
      <w:r w:rsidR="0003411B" w:rsidRPr="0080758E">
        <w:t xml:space="preserve"> voldoet aan de in of met deze o</w:t>
      </w:r>
      <w:r w:rsidRPr="0080758E">
        <w:t xml:space="preserve">vereenkomst gestelde voorwaarden, dan heeft </w:t>
      </w:r>
      <w:r w:rsidR="006B65CF" w:rsidRPr="0080758E">
        <w:t>Gemeente</w:t>
      </w:r>
      <w:r w:rsidRPr="0080758E">
        <w:t xml:space="preserve"> het recht de Overeenkomst eenzijdig en per direct bij buitenrechtelijke verklaring de Overeenkomst te ontbinden. </w:t>
      </w:r>
      <w:r w:rsidR="006B65CF" w:rsidRPr="0080758E">
        <w:t>Gemeente</w:t>
      </w:r>
      <w:r w:rsidRPr="0080758E">
        <w:t xml:space="preserve"> is in die situatie geen schadevergoeding of vergoeding van kosten verschuldigd. Tevens is alsdan het bepaalde in het vorige lid van toepassing. </w:t>
      </w:r>
    </w:p>
    <w:p w14:paraId="35B5B8FE" w14:textId="77777777" w:rsidR="0065136E" w:rsidRPr="0080758E" w:rsidRDefault="0065136E" w:rsidP="00D2044D">
      <w:pPr>
        <w:pStyle w:val="Lijstalinea"/>
        <w:spacing w:before="120" w:line="260" w:lineRule="exact"/>
        <w:ind w:left="426"/>
      </w:pPr>
    </w:p>
    <w:p w14:paraId="1786BC1F" w14:textId="77777777" w:rsidR="00CC4FE5" w:rsidRPr="0080758E" w:rsidRDefault="00CC4FE5" w:rsidP="002F3391">
      <w:pPr>
        <w:autoSpaceDE w:val="0"/>
        <w:autoSpaceDN w:val="0"/>
        <w:spacing w:line="260" w:lineRule="exact"/>
        <w:rPr>
          <w:rFonts w:eastAsia="Times New Roman" w:cs="Arial"/>
        </w:rPr>
      </w:pPr>
    </w:p>
    <w:p w14:paraId="349ABC2D" w14:textId="6143E4B6" w:rsidR="00C87C7F" w:rsidRDefault="00C87C7F">
      <w:pPr>
        <w:spacing w:after="0" w:line="240" w:lineRule="auto"/>
        <w:rPr>
          <w:rFonts w:eastAsia="Times New Roman" w:cs="Arial"/>
        </w:rPr>
      </w:pPr>
    </w:p>
    <w:p w14:paraId="5F05ADCE" w14:textId="77777777" w:rsidR="007D72A0" w:rsidRDefault="007D72A0">
      <w:pPr>
        <w:spacing w:after="0" w:line="240" w:lineRule="auto"/>
        <w:rPr>
          <w:rFonts w:eastAsia="Times New Roman" w:cs="Arial"/>
          <w:highlight w:val="yellow"/>
        </w:rPr>
      </w:pPr>
      <w:r>
        <w:rPr>
          <w:rFonts w:eastAsia="Times New Roman" w:cs="Arial"/>
          <w:highlight w:val="yellow"/>
        </w:rPr>
        <w:br w:type="page"/>
      </w:r>
    </w:p>
    <w:p w14:paraId="0DCCD25A" w14:textId="77777777" w:rsidR="007D72A0" w:rsidRDefault="00594FA3" w:rsidP="002F3391">
      <w:pPr>
        <w:autoSpaceDE w:val="0"/>
        <w:autoSpaceDN w:val="0"/>
        <w:spacing w:line="260" w:lineRule="exact"/>
        <w:rPr>
          <w:rFonts w:eastAsia="Times New Roman" w:cs="Arial"/>
        </w:rPr>
      </w:pPr>
      <w:r w:rsidRPr="007D72A0">
        <w:rPr>
          <w:rFonts w:eastAsia="Times New Roman" w:cs="Arial"/>
        </w:rPr>
        <w:lastRenderedPageBreak/>
        <w:t xml:space="preserve">Aldus overeengekomen en in </w:t>
      </w:r>
      <w:r w:rsidR="00E80D00" w:rsidRPr="007D72A0">
        <w:rPr>
          <w:rFonts w:eastAsia="Times New Roman" w:cs="Arial"/>
        </w:rPr>
        <w:t>twee</w:t>
      </w:r>
      <w:r w:rsidRPr="007D72A0">
        <w:rPr>
          <w:rFonts w:eastAsia="Times New Roman" w:cs="Arial"/>
        </w:rPr>
        <w:t>voud ondertekend te</w:t>
      </w:r>
      <w:r w:rsidR="00E80D00" w:rsidRPr="007D72A0">
        <w:rPr>
          <w:rFonts w:eastAsia="Times New Roman" w:cs="Arial"/>
        </w:rPr>
        <w:t xml:space="preserve"> </w:t>
      </w:r>
      <w:r w:rsidR="007D72A0">
        <w:rPr>
          <w:rFonts w:eastAsia="Times New Roman" w:cs="Arial"/>
        </w:rPr>
        <w:t>.…………………………………(plaats)</w:t>
      </w:r>
      <w:r w:rsidRPr="007D72A0">
        <w:rPr>
          <w:rFonts w:eastAsia="Times New Roman" w:cs="Arial"/>
        </w:rPr>
        <w:t xml:space="preserve"> </w:t>
      </w:r>
    </w:p>
    <w:p w14:paraId="117D9C91" w14:textId="77777777" w:rsidR="007D72A0" w:rsidRDefault="007D72A0" w:rsidP="002F3391">
      <w:pPr>
        <w:autoSpaceDE w:val="0"/>
        <w:autoSpaceDN w:val="0"/>
        <w:spacing w:line="260" w:lineRule="exact"/>
        <w:rPr>
          <w:rFonts w:eastAsia="Times New Roman" w:cs="Arial"/>
        </w:rPr>
      </w:pPr>
    </w:p>
    <w:p w14:paraId="26EBAE8E" w14:textId="7BF9CDDD" w:rsidR="00594FA3" w:rsidRPr="007D72A0" w:rsidRDefault="00594FA3" w:rsidP="002F3391">
      <w:pPr>
        <w:autoSpaceDE w:val="0"/>
        <w:autoSpaceDN w:val="0"/>
        <w:spacing w:line="260" w:lineRule="exact"/>
        <w:rPr>
          <w:rFonts w:eastAsia="Times New Roman" w:cs="Arial"/>
        </w:rPr>
      </w:pPr>
      <w:r w:rsidRPr="007D72A0">
        <w:rPr>
          <w:rFonts w:eastAsia="Times New Roman" w:cs="Arial"/>
        </w:rPr>
        <w:t xml:space="preserve">op </w:t>
      </w:r>
      <w:r w:rsidR="007D72A0">
        <w:rPr>
          <w:rFonts w:eastAsia="Times New Roman" w:cs="Arial"/>
        </w:rPr>
        <w:t>…………………………………(datum)</w:t>
      </w:r>
      <w:r w:rsidR="00312605" w:rsidRPr="007D72A0">
        <w:rPr>
          <w:rFonts w:eastAsia="Times New Roman" w:cs="Arial"/>
        </w:rPr>
        <w:t>:</w:t>
      </w:r>
    </w:p>
    <w:p w14:paraId="77579257" w14:textId="77777777" w:rsidR="00C87C7F" w:rsidRDefault="00C87C7F" w:rsidP="002F3391">
      <w:pPr>
        <w:autoSpaceDE w:val="0"/>
        <w:autoSpaceDN w:val="0"/>
        <w:spacing w:line="260" w:lineRule="exact"/>
        <w:rPr>
          <w:rFonts w:eastAsia="Times New Roman" w:cs="Arial"/>
        </w:rPr>
      </w:pPr>
    </w:p>
    <w:p w14:paraId="0E9B1F0B" w14:textId="77777777" w:rsidR="007D72A0" w:rsidRPr="007D72A0" w:rsidRDefault="007D72A0" w:rsidP="002F3391">
      <w:pPr>
        <w:autoSpaceDE w:val="0"/>
        <w:autoSpaceDN w:val="0"/>
        <w:spacing w:line="260" w:lineRule="exact"/>
        <w:rPr>
          <w:rFonts w:eastAsia="Times New Roman" w:cs="Arial"/>
        </w:rPr>
      </w:pPr>
    </w:p>
    <w:tbl>
      <w:tblPr>
        <w:tblStyle w:val="Tabelraster"/>
        <w:tblW w:w="0" w:type="auto"/>
        <w:tblLook w:val="04A0" w:firstRow="1" w:lastRow="0" w:firstColumn="1" w:lastColumn="0" w:noHBand="0" w:noVBand="1"/>
      </w:tblPr>
      <w:tblGrid>
        <w:gridCol w:w="4148"/>
        <w:gridCol w:w="4148"/>
      </w:tblGrid>
      <w:tr w:rsidR="006367B7" w:rsidRPr="007D72A0" w14:paraId="054F25DC" w14:textId="77777777" w:rsidTr="006367B7">
        <w:tc>
          <w:tcPr>
            <w:tcW w:w="4148" w:type="dxa"/>
          </w:tcPr>
          <w:p w14:paraId="3A944764" w14:textId="77777777" w:rsidR="006367B7" w:rsidRPr="007D72A0" w:rsidRDefault="006367B7" w:rsidP="002F3391">
            <w:pPr>
              <w:autoSpaceDE w:val="0"/>
              <w:autoSpaceDN w:val="0"/>
              <w:spacing w:line="260" w:lineRule="exact"/>
              <w:rPr>
                <w:rFonts w:eastAsia="Times New Roman" w:cs="Arial"/>
              </w:rPr>
            </w:pPr>
            <w:r w:rsidRPr="007D72A0">
              <w:rPr>
                <w:rFonts w:eastAsia="Times New Roman" w:cs="Arial"/>
              </w:rPr>
              <w:t>Namens dienstverlener</w:t>
            </w:r>
          </w:p>
        </w:tc>
        <w:tc>
          <w:tcPr>
            <w:tcW w:w="4148" w:type="dxa"/>
          </w:tcPr>
          <w:p w14:paraId="65839DF1" w14:textId="77777777" w:rsidR="006367B7" w:rsidRPr="007D72A0" w:rsidRDefault="006367B7" w:rsidP="002F3391">
            <w:pPr>
              <w:autoSpaceDE w:val="0"/>
              <w:autoSpaceDN w:val="0"/>
              <w:spacing w:line="260" w:lineRule="exact"/>
              <w:rPr>
                <w:rFonts w:eastAsia="Times New Roman" w:cs="Arial"/>
              </w:rPr>
            </w:pPr>
            <w:r w:rsidRPr="007D72A0">
              <w:rPr>
                <w:rFonts w:eastAsia="Times New Roman" w:cs="Arial"/>
              </w:rPr>
              <w:t>Namens gemeenten:</w:t>
            </w:r>
          </w:p>
        </w:tc>
      </w:tr>
      <w:tr w:rsidR="007D72A0" w:rsidRPr="007D72A0" w14:paraId="4FA080D6" w14:textId="77777777" w:rsidTr="006367B7">
        <w:tc>
          <w:tcPr>
            <w:tcW w:w="4148" w:type="dxa"/>
          </w:tcPr>
          <w:p w14:paraId="486C0D56" w14:textId="4F98E5B6" w:rsidR="007D72A0" w:rsidRPr="007D72A0" w:rsidRDefault="007D72A0" w:rsidP="002F3391">
            <w:pPr>
              <w:autoSpaceDE w:val="0"/>
              <w:autoSpaceDN w:val="0"/>
              <w:spacing w:line="260" w:lineRule="exact"/>
              <w:rPr>
                <w:rFonts w:eastAsia="Times New Roman" w:cs="Arial"/>
              </w:rPr>
            </w:pPr>
            <w:r>
              <w:rPr>
                <w:rFonts w:eastAsia="Times New Roman" w:cs="Arial"/>
              </w:rPr>
              <w:t>naam dienstverlener:</w:t>
            </w:r>
          </w:p>
          <w:p w14:paraId="395B97DD" w14:textId="77777777" w:rsidR="007D72A0" w:rsidRDefault="007D72A0" w:rsidP="002F3391">
            <w:pPr>
              <w:autoSpaceDE w:val="0"/>
              <w:autoSpaceDN w:val="0"/>
              <w:spacing w:line="260" w:lineRule="exact"/>
              <w:rPr>
                <w:rFonts w:eastAsia="Times New Roman" w:cs="Arial"/>
              </w:rPr>
            </w:pPr>
          </w:p>
          <w:p w14:paraId="744880B8" w14:textId="77777777" w:rsidR="007D72A0" w:rsidRPr="007D72A0" w:rsidRDefault="007D72A0" w:rsidP="002F3391">
            <w:pPr>
              <w:autoSpaceDE w:val="0"/>
              <w:autoSpaceDN w:val="0"/>
              <w:spacing w:line="260" w:lineRule="exact"/>
              <w:rPr>
                <w:rFonts w:eastAsia="Times New Roman" w:cs="Arial"/>
              </w:rPr>
            </w:pPr>
          </w:p>
        </w:tc>
        <w:tc>
          <w:tcPr>
            <w:tcW w:w="4148" w:type="dxa"/>
            <w:vMerge w:val="restart"/>
          </w:tcPr>
          <w:p w14:paraId="1C7F02F0" w14:textId="6538D123" w:rsidR="007D72A0" w:rsidRPr="007D72A0" w:rsidRDefault="007D72A0" w:rsidP="00B64522">
            <w:pPr>
              <w:autoSpaceDE w:val="0"/>
              <w:autoSpaceDN w:val="0"/>
              <w:spacing w:line="260" w:lineRule="exact"/>
              <w:rPr>
                <w:rFonts w:eastAsia="Times New Roman" w:cs="Arial"/>
              </w:rPr>
            </w:pPr>
            <w:r w:rsidRPr="007D72A0">
              <w:rPr>
                <w:rFonts w:eastAsia="Times New Roman" w:cs="Arial"/>
              </w:rPr>
              <w:t>Ondertekening is opgenomen in bijlage 5 “tekenlijst”</w:t>
            </w:r>
          </w:p>
        </w:tc>
      </w:tr>
      <w:tr w:rsidR="007D72A0" w:rsidRPr="007D72A0" w14:paraId="4143363B" w14:textId="77777777" w:rsidTr="006367B7">
        <w:tc>
          <w:tcPr>
            <w:tcW w:w="4148" w:type="dxa"/>
          </w:tcPr>
          <w:p w14:paraId="5B7B6ECD" w14:textId="32EBB86C" w:rsidR="007D72A0" w:rsidRPr="007D72A0" w:rsidRDefault="007D72A0" w:rsidP="002F3391">
            <w:pPr>
              <w:spacing w:line="260" w:lineRule="exact"/>
              <w:rPr>
                <w:rFonts w:eastAsia="Times New Roman" w:cs="Arial"/>
              </w:rPr>
            </w:pPr>
            <w:r>
              <w:rPr>
                <w:rFonts w:eastAsia="Times New Roman" w:cs="Arial"/>
              </w:rPr>
              <w:t>naam bevoegd ondertekenaar:</w:t>
            </w:r>
          </w:p>
          <w:p w14:paraId="09DDC770" w14:textId="77777777" w:rsidR="007D72A0" w:rsidRDefault="007D72A0" w:rsidP="002F3391">
            <w:pPr>
              <w:autoSpaceDE w:val="0"/>
              <w:autoSpaceDN w:val="0"/>
              <w:spacing w:line="260" w:lineRule="exact"/>
              <w:rPr>
                <w:rFonts w:eastAsia="Times New Roman" w:cs="Arial"/>
              </w:rPr>
            </w:pPr>
          </w:p>
          <w:p w14:paraId="1C38D879" w14:textId="77777777" w:rsidR="007D72A0" w:rsidRDefault="007D72A0" w:rsidP="002F3391">
            <w:pPr>
              <w:autoSpaceDE w:val="0"/>
              <w:autoSpaceDN w:val="0"/>
              <w:spacing w:line="260" w:lineRule="exact"/>
              <w:rPr>
                <w:rFonts w:eastAsia="Times New Roman" w:cs="Arial"/>
              </w:rPr>
            </w:pPr>
          </w:p>
          <w:p w14:paraId="29569F3E" w14:textId="77777777" w:rsidR="007D72A0" w:rsidRPr="007D72A0" w:rsidRDefault="007D72A0" w:rsidP="002F3391">
            <w:pPr>
              <w:autoSpaceDE w:val="0"/>
              <w:autoSpaceDN w:val="0"/>
              <w:spacing w:line="260" w:lineRule="exact"/>
              <w:rPr>
                <w:rFonts w:eastAsia="Times New Roman" w:cs="Arial"/>
              </w:rPr>
            </w:pPr>
          </w:p>
        </w:tc>
        <w:tc>
          <w:tcPr>
            <w:tcW w:w="4148" w:type="dxa"/>
            <w:vMerge/>
          </w:tcPr>
          <w:p w14:paraId="7B27CF28" w14:textId="3A338317" w:rsidR="007D72A0" w:rsidRPr="007D72A0" w:rsidRDefault="007D72A0" w:rsidP="00B64522">
            <w:pPr>
              <w:autoSpaceDE w:val="0"/>
              <w:autoSpaceDN w:val="0"/>
              <w:spacing w:line="260" w:lineRule="exact"/>
              <w:rPr>
                <w:rFonts w:eastAsia="Times New Roman" w:cs="Arial"/>
              </w:rPr>
            </w:pPr>
          </w:p>
        </w:tc>
      </w:tr>
      <w:tr w:rsidR="007D72A0" w14:paraId="297795CF" w14:textId="77777777" w:rsidTr="006367B7">
        <w:tc>
          <w:tcPr>
            <w:tcW w:w="4148" w:type="dxa"/>
          </w:tcPr>
          <w:p w14:paraId="4A844349" w14:textId="180EE605" w:rsidR="007D72A0" w:rsidRPr="00726A2F" w:rsidRDefault="007D72A0" w:rsidP="002F3391">
            <w:pPr>
              <w:autoSpaceDE w:val="0"/>
              <w:autoSpaceDN w:val="0"/>
              <w:spacing w:line="260" w:lineRule="exact"/>
              <w:rPr>
                <w:rFonts w:eastAsia="Times New Roman" w:cs="Arial"/>
              </w:rPr>
            </w:pPr>
            <w:r w:rsidRPr="007D72A0">
              <w:rPr>
                <w:rFonts w:eastAsia="Times New Roman" w:cs="Arial"/>
              </w:rPr>
              <w:t>handtekening dienstverlener</w:t>
            </w:r>
            <w:r>
              <w:rPr>
                <w:rFonts w:eastAsia="Times New Roman" w:cs="Arial"/>
              </w:rPr>
              <w:t>:</w:t>
            </w:r>
          </w:p>
          <w:p w14:paraId="4F1616CB" w14:textId="77777777" w:rsidR="007D72A0" w:rsidRDefault="007D72A0" w:rsidP="002F3391">
            <w:pPr>
              <w:autoSpaceDE w:val="0"/>
              <w:autoSpaceDN w:val="0"/>
              <w:spacing w:line="260" w:lineRule="exact"/>
              <w:rPr>
                <w:rFonts w:eastAsia="Times New Roman" w:cs="Arial"/>
              </w:rPr>
            </w:pPr>
          </w:p>
          <w:p w14:paraId="4BD56A0E" w14:textId="77777777" w:rsidR="007D72A0" w:rsidRDefault="007D72A0" w:rsidP="002F3391">
            <w:pPr>
              <w:autoSpaceDE w:val="0"/>
              <w:autoSpaceDN w:val="0"/>
              <w:spacing w:line="260" w:lineRule="exact"/>
              <w:rPr>
                <w:rFonts w:eastAsia="Times New Roman" w:cs="Arial"/>
              </w:rPr>
            </w:pPr>
          </w:p>
          <w:p w14:paraId="1D754A55" w14:textId="77777777" w:rsidR="007D72A0" w:rsidRDefault="007D72A0" w:rsidP="002F3391">
            <w:pPr>
              <w:autoSpaceDE w:val="0"/>
              <w:autoSpaceDN w:val="0"/>
              <w:spacing w:line="260" w:lineRule="exact"/>
              <w:rPr>
                <w:rFonts w:eastAsia="Times New Roman" w:cs="Arial"/>
              </w:rPr>
            </w:pPr>
          </w:p>
        </w:tc>
        <w:tc>
          <w:tcPr>
            <w:tcW w:w="4148" w:type="dxa"/>
            <w:vMerge/>
          </w:tcPr>
          <w:p w14:paraId="37B15787" w14:textId="77777777" w:rsidR="007D72A0" w:rsidRDefault="007D72A0" w:rsidP="002F3391">
            <w:pPr>
              <w:autoSpaceDE w:val="0"/>
              <w:autoSpaceDN w:val="0"/>
              <w:spacing w:line="260" w:lineRule="exact"/>
              <w:rPr>
                <w:rFonts w:eastAsia="Times New Roman" w:cs="Arial"/>
              </w:rPr>
            </w:pPr>
          </w:p>
        </w:tc>
      </w:tr>
    </w:tbl>
    <w:p w14:paraId="6BBAEFC7" w14:textId="77777777" w:rsidR="00D2044D" w:rsidRDefault="00D2044D" w:rsidP="0080758E">
      <w:pPr>
        <w:spacing w:before="120" w:line="260" w:lineRule="exact"/>
        <w:rPr>
          <w:rFonts w:eastAsia="Times New Roman" w:cs="Arial"/>
          <w:b/>
          <w:u w:val="single"/>
        </w:rPr>
      </w:pPr>
    </w:p>
    <w:p w14:paraId="7D8D8D5D" w14:textId="77777777" w:rsidR="0040287B" w:rsidRDefault="0040287B" w:rsidP="0080758E">
      <w:pPr>
        <w:spacing w:before="120" w:line="260" w:lineRule="exact"/>
        <w:rPr>
          <w:rFonts w:eastAsia="Times New Roman" w:cs="Arial"/>
          <w:b/>
          <w:u w:val="single"/>
        </w:rPr>
      </w:pPr>
    </w:p>
    <w:p w14:paraId="3A753487" w14:textId="77777777" w:rsidR="0040287B" w:rsidRDefault="0040287B" w:rsidP="0080758E">
      <w:pPr>
        <w:spacing w:before="120" w:line="260" w:lineRule="exact"/>
        <w:rPr>
          <w:rFonts w:eastAsia="Times New Roman" w:cs="Arial"/>
          <w:b/>
          <w:u w:val="single"/>
        </w:rPr>
      </w:pPr>
    </w:p>
    <w:p w14:paraId="3D6CEFBE" w14:textId="77777777" w:rsidR="0040287B" w:rsidRDefault="0040287B" w:rsidP="0080758E">
      <w:pPr>
        <w:spacing w:before="120" w:line="260" w:lineRule="exact"/>
        <w:rPr>
          <w:rFonts w:eastAsia="Times New Roman" w:cs="Arial"/>
          <w:b/>
          <w:u w:val="single"/>
        </w:rPr>
      </w:pPr>
    </w:p>
    <w:p w14:paraId="1736178E" w14:textId="77777777" w:rsidR="0040287B" w:rsidRDefault="0040287B" w:rsidP="0080758E">
      <w:pPr>
        <w:spacing w:before="120" w:line="260" w:lineRule="exact"/>
        <w:rPr>
          <w:rFonts w:eastAsia="Times New Roman" w:cs="Arial"/>
          <w:b/>
          <w:u w:val="single"/>
        </w:rPr>
      </w:pPr>
    </w:p>
    <w:p w14:paraId="113259A9" w14:textId="77777777" w:rsidR="00564640" w:rsidRDefault="00564640">
      <w:pPr>
        <w:spacing w:after="0" w:line="240" w:lineRule="auto"/>
        <w:rPr>
          <w:rFonts w:eastAsia="Times New Roman" w:cs="Arial"/>
          <w:b/>
          <w:u w:val="single"/>
        </w:rPr>
      </w:pPr>
      <w:r>
        <w:rPr>
          <w:rFonts w:eastAsia="Times New Roman" w:cs="Arial"/>
          <w:b/>
          <w:u w:val="single"/>
        </w:rPr>
        <w:br w:type="page"/>
      </w:r>
    </w:p>
    <w:p w14:paraId="53A66F47" w14:textId="77777777" w:rsidR="00564640" w:rsidRPr="00564640" w:rsidRDefault="00B92D78" w:rsidP="00564640">
      <w:pPr>
        <w:rPr>
          <w:rFonts w:cs="Arial"/>
          <w:b/>
        </w:rPr>
      </w:pPr>
      <w:r>
        <w:rPr>
          <w:rFonts w:cs="Arial"/>
          <w:b/>
        </w:rPr>
        <w:lastRenderedPageBreak/>
        <w:t>BIJLAGE 1</w:t>
      </w:r>
      <w:r w:rsidR="00381D20">
        <w:rPr>
          <w:rFonts w:cs="Arial"/>
          <w:b/>
        </w:rPr>
        <w:t xml:space="preserve"> IN</w:t>
      </w:r>
      <w:r w:rsidR="005B020F">
        <w:rPr>
          <w:rFonts w:cs="Arial"/>
          <w:b/>
        </w:rPr>
        <w:t>H</w:t>
      </w:r>
      <w:r w:rsidR="00381D20">
        <w:rPr>
          <w:rFonts w:cs="Arial"/>
          <w:b/>
        </w:rPr>
        <w:t>OUD DIENSTVERLENING</w:t>
      </w:r>
    </w:p>
    <w:p w14:paraId="3307CA30" w14:textId="77777777" w:rsidR="00564640" w:rsidRPr="00564640" w:rsidRDefault="00564640" w:rsidP="00564640">
      <w:pPr>
        <w:rPr>
          <w:rFonts w:cs="Arial"/>
        </w:rPr>
      </w:pPr>
    </w:p>
    <w:p w14:paraId="4CE473A5" w14:textId="77777777" w:rsidR="00564640" w:rsidRPr="00564640" w:rsidRDefault="00564640" w:rsidP="00564640">
      <w:pPr>
        <w:rPr>
          <w:rFonts w:cs="Arial"/>
          <w:b/>
        </w:rPr>
      </w:pPr>
      <w:r w:rsidRPr="00564640">
        <w:rPr>
          <w:rFonts w:cs="Arial"/>
          <w:b/>
        </w:rPr>
        <w:t>Hulp bij het Huishouden binnen de Wmo 2015</w:t>
      </w:r>
    </w:p>
    <w:p w14:paraId="73356378" w14:textId="77777777" w:rsidR="00564640" w:rsidRPr="006457A4" w:rsidRDefault="00564640" w:rsidP="00564640">
      <w:pPr>
        <w:contextualSpacing/>
        <w:rPr>
          <w:rFonts w:cs="Arial"/>
          <w:i/>
        </w:rPr>
      </w:pPr>
      <w:r w:rsidRPr="00564640">
        <w:rPr>
          <w:rFonts w:cs="Arial"/>
        </w:rPr>
        <w:t xml:space="preserve">Het doel van de Wmo 2015 is dat inwoners kunnen participeren en zoveel mogelijk zelfredzaam zijn. Zelfredzaamheid houdt in dat de inwoner in staat is tot het uitvoeren van de noodzakelijke algemene levensverrichtingen en </w:t>
      </w:r>
      <w:r w:rsidRPr="006457A4">
        <w:rPr>
          <w:rFonts w:cs="Arial"/>
          <w:i/>
        </w:rPr>
        <w:t>het voeren van een gestructureerd huishouden.</w:t>
      </w:r>
    </w:p>
    <w:p w14:paraId="6235ED53" w14:textId="77777777" w:rsidR="00564640" w:rsidRPr="00564640" w:rsidRDefault="00564640" w:rsidP="00564640">
      <w:pPr>
        <w:contextualSpacing/>
        <w:rPr>
          <w:rFonts w:cs="Arial"/>
        </w:rPr>
      </w:pPr>
    </w:p>
    <w:p w14:paraId="49DE775F" w14:textId="77777777" w:rsidR="00564640" w:rsidRPr="00564640" w:rsidRDefault="00564640" w:rsidP="00564640">
      <w:pPr>
        <w:rPr>
          <w:rFonts w:cs="Arial"/>
        </w:rPr>
      </w:pPr>
      <w:r w:rsidRPr="00564640">
        <w:rPr>
          <w:rFonts w:cs="Arial"/>
        </w:rPr>
        <w:t>De (maatwerk)voorziening Hulp bij he</w:t>
      </w:r>
      <w:r w:rsidR="005C4A1C">
        <w:rPr>
          <w:rFonts w:cs="Arial"/>
        </w:rPr>
        <w:t>t H</w:t>
      </w:r>
      <w:r w:rsidRPr="00564640">
        <w:rPr>
          <w:rFonts w:cs="Arial"/>
        </w:rPr>
        <w:t>uishouden heeft dan ook als doel inwoners in staat te stellen tot het voeren van een gestructureerd huishouden, voor</w:t>
      </w:r>
      <w:r w:rsidR="00341277">
        <w:rPr>
          <w:rFonts w:cs="Arial"/>
        </w:rPr>
        <w:t xml:space="preserve"> </w:t>
      </w:r>
      <w:r w:rsidRPr="00564640">
        <w:rPr>
          <w:rFonts w:cs="Arial"/>
        </w:rPr>
        <w:t>zover de inwoner daarin niet kan voorzien op eigen kracht, door inzet van zijn sociale netwerk (mantelzorg, vrijwilligers) of het gebruik van algemeen gebruikelijke voorzieningen, voorliggende voorzieningen en algemene voorzieningen.</w:t>
      </w:r>
    </w:p>
    <w:p w14:paraId="769658C4" w14:textId="77777777" w:rsidR="00564640" w:rsidRPr="00564640" w:rsidRDefault="00564640" w:rsidP="00564640">
      <w:pPr>
        <w:contextualSpacing/>
        <w:rPr>
          <w:rFonts w:cs="Arial"/>
        </w:rPr>
      </w:pPr>
    </w:p>
    <w:p w14:paraId="00D84E91" w14:textId="77777777" w:rsidR="00564640" w:rsidRPr="00564640" w:rsidRDefault="00564640" w:rsidP="00564640">
      <w:pPr>
        <w:contextualSpacing/>
        <w:rPr>
          <w:rFonts w:cs="Arial"/>
        </w:rPr>
      </w:pPr>
    </w:p>
    <w:p w14:paraId="054AD1CB" w14:textId="77777777" w:rsidR="00564640" w:rsidRPr="00564640" w:rsidRDefault="00564640" w:rsidP="00564640">
      <w:pPr>
        <w:rPr>
          <w:rFonts w:cs="Arial"/>
          <w:b/>
        </w:rPr>
      </w:pPr>
      <w:r w:rsidRPr="00564640">
        <w:rPr>
          <w:rFonts w:cs="Arial"/>
          <w:b/>
        </w:rPr>
        <w:t>Resultaten hulp bij het huishouden</w:t>
      </w:r>
    </w:p>
    <w:p w14:paraId="225F064E" w14:textId="0E5C6691" w:rsidR="00564640" w:rsidRPr="00564640" w:rsidRDefault="00564640" w:rsidP="00564640">
      <w:pPr>
        <w:contextualSpacing/>
        <w:rPr>
          <w:rFonts w:cs="Arial"/>
        </w:rPr>
      </w:pPr>
      <w:r w:rsidRPr="00564640">
        <w:rPr>
          <w:rFonts w:cs="Arial"/>
        </w:rPr>
        <w:t>Onder een gestructureerd huishouden wordt een huishouden verstaan waarbij iedere bewoner van de woning gebruik kan maken van een opgeruimde en functionele huiskamer, slaapkamer, keuken, toilet, badkamer en hal</w:t>
      </w:r>
      <w:r w:rsidR="00AC2170">
        <w:rPr>
          <w:rFonts w:cs="Arial"/>
        </w:rPr>
        <w:t>/gang</w:t>
      </w:r>
      <w:r w:rsidRPr="00564640">
        <w:rPr>
          <w:rFonts w:cs="Arial"/>
        </w:rPr>
        <w:t xml:space="preserve">. De woning moet schoon zijn volgens algemeen gebruikelijke hygiënische norm. Bij het kunnen participeren en zelfredzaam zijn moet de huishouding geen obstakel zijn. Het hoeft niet overal ‘spic en span’ te zijn, maar het huishouden moet ‘op orde’ zijn. Er kan goed geleefd worden, het vormt een basis, waar de inwoner mensen kan ontvangen en van waaruit de inwoner kan participeren in de samenleving. Daarnaast wordt onder een gestructureerd huishouden tevens beschouwd het kunnen beschikken over schone kleding, </w:t>
      </w:r>
      <w:r w:rsidR="00E757C1" w:rsidRPr="00564640">
        <w:rPr>
          <w:rFonts w:cs="Arial"/>
        </w:rPr>
        <w:t>beddengoed</w:t>
      </w:r>
      <w:r w:rsidRPr="00564640">
        <w:rPr>
          <w:rFonts w:cs="Arial"/>
        </w:rPr>
        <w:t xml:space="preserve"> en maaltijden. De </w:t>
      </w:r>
      <w:r w:rsidR="00C87C7F">
        <w:rPr>
          <w:rFonts w:cs="Arial"/>
        </w:rPr>
        <w:t>zorg voor thuiswonende kinderen</w:t>
      </w:r>
      <w:r w:rsidR="00E757C1">
        <w:rPr>
          <w:rFonts w:cs="Arial"/>
        </w:rPr>
        <w:t xml:space="preserve"> </w:t>
      </w:r>
      <w:r w:rsidR="002C64C5">
        <w:rPr>
          <w:rFonts w:cs="Arial"/>
        </w:rPr>
        <w:t>kan</w:t>
      </w:r>
      <w:r w:rsidRPr="00564640">
        <w:rPr>
          <w:rFonts w:cs="Arial"/>
        </w:rPr>
        <w:t xml:space="preserve"> hierbij</w:t>
      </w:r>
      <w:r w:rsidR="00960028">
        <w:rPr>
          <w:rFonts w:cs="Arial"/>
        </w:rPr>
        <w:t xml:space="preserve"> </w:t>
      </w:r>
      <w:r w:rsidRPr="00564640">
        <w:rPr>
          <w:rFonts w:cs="Arial"/>
        </w:rPr>
        <w:t>inbegrepen</w:t>
      </w:r>
      <w:r w:rsidR="002C64C5">
        <w:rPr>
          <w:rFonts w:cs="Arial"/>
        </w:rPr>
        <w:t xml:space="preserve"> zijn</w:t>
      </w:r>
      <w:r w:rsidR="00960028">
        <w:rPr>
          <w:rFonts w:cs="Arial"/>
        </w:rPr>
        <w:t>.</w:t>
      </w:r>
    </w:p>
    <w:p w14:paraId="3281AE18" w14:textId="77777777" w:rsidR="00564640" w:rsidRPr="00564640" w:rsidRDefault="00564640" w:rsidP="00564640">
      <w:pPr>
        <w:rPr>
          <w:rFonts w:cs="Arial"/>
          <w:b/>
        </w:rPr>
      </w:pPr>
    </w:p>
    <w:p w14:paraId="34009B69" w14:textId="49AC61EB" w:rsidR="00564640" w:rsidRPr="00564640" w:rsidRDefault="00564640" w:rsidP="00564640">
      <w:pPr>
        <w:rPr>
          <w:rFonts w:cs="Arial"/>
        </w:rPr>
      </w:pPr>
      <w:r w:rsidRPr="00564640">
        <w:rPr>
          <w:rFonts w:cs="Arial"/>
        </w:rPr>
        <w:t xml:space="preserve">Hulp bij het Huishouden </w:t>
      </w:r>
      <w:r w:rsidR="00E757C1">
        <w:rPr>
          <w:rFonts w:cs="Arial"/>
        </w:rPr>
        <w:t>kan</w:t>
      </w:r>
      <w:r w:rsidRPr="00564640">
        <w:rPr>
          <w:rFonts w:cs="Arial"/>
        </w:rPr>
        <w:t xml:space="preserve"> als resultaat </w:t>
      </w:r>
      <w:r w:rsidR="00E757C1">
        <w:rPr>
          <w:rFonts w:cs="Arial"/>
        </w:rPr>
        <w:t xml:space="preserve">hebben </w:t>
      </w:r>
      <w:r w:rsidRPr="00564640">
        <w:rPr>
          <w:rFonts w:cs="Arial"/>
        </w:rPr>
        <w:t>dat iedere inwoner:</w:t>
      </w:r>
    </w:p>
    <w:p w14:paraId="1656CE52" w14:textId="77777777" w:rsidR="00564640" w:rsidRPr="00564640" w:rsidRDefault="00564640" w:rsidP="00FB3D2A">
      <w:pPr>
        <w:pStyle w:val="Lijstalinea"/>
        <w:numPr>
          <w:ilvl w:val="0"/>
          <w:numId w:val="24"/>
        </w:numPr>
        <w:spacing w:after="0" w:line="240" w:lineRule="auto"/>
        <w:rPr>
          <w:rFonts w:cs="Arial"/>
        </w:rPr>
      </w:pPr>
      <w:r w:rsidRPr="00564640">
        <w:rPr>
          <w:rFonts w:cs="Arial"/>
        </w:rPr>
        <w:t>kan beschikken over een schoon en leefbaar huis;</w:t>
      </w:r>
    </w:p>
    <w:p w14:paraId="1B35E058" w14:textId="77777777" w:rsidR="00564640" w:rsidRPr="00564640" w:rsidRDefault="00564640" w:rsidP="00FB3D2A">
      <w:pPr>
        <w:pStyle w:val="Lijstalinea"/>
        <w:numPr>
          <w:ilvl w:val="0"/>
          <w:numId w:val="24"/>
        </w:numPr>
        <w:spacing w:after="0" w:line="240" w:lineRule="auto"/>
        <w:rPr>
          <w:rFonts w:cs="Arial"/>
        </w:rPr>
      </w:pPr>
      <w:r w:rsidRPr="00564640">
        <w:rPr>
          <w:rFonts w:cs="Arial"/>
        </w:rPr>
        <w:t>kan beschikken over goederen die voorzien in primaire levensbehoeften;</w:t>
      </w:r>
    </w:p>
    <w:p w14:paraId="7CEC42CE" w14:textId="77777777" w:rsidR="00564640" w:rsidRPr="00564640" w:rsidRDefault="00564640" w:rsidP="00FB3D2A">
      <w:pPr>
        <w:pStyle w:val="Lijstalinea"/>
        <w:numPr>
          <w:ilvl w:val="0"/>
          <w:numId w:val="24"/>
        </w:numPr>
        <w:spacing w:after="0" w:line="240" w:lineRule="auto"/>
        <w:rPr>
          <w:rFonts w:cs="Arial"/>
        </w:rPr>
      </w:pPr>
      <w:r w:rsidRPr="00564640">
        <w:rPr>
          <w:rFonts w:cs="Arial"/>
        </w:rPr>
        <w:t>kan beschikken over schone, draagbare en doelmatige kleding en huishoudtextiel;</w:t>
      </w:r>
    </w:p>
    <w:p w14:paraId="0ECBCF30" w14:textId="77777777" w:rsidR="00564640" w:rsidRPr="00564640" w:rsidRDefault="00564640" w:rsidP="00FB3D2A">
      <w:pPr>
        <w:pStyle w:val="Lijstalinea"/>
        <w:numPr>
          <w:ilvl w:val="0"/>
          <w:numId w:val="24"/>
        </w:numPr>
        <w:spacing w:after="0" w:line="240" w:lineRule="auto"/>
        <w:rPr>
          <w:rFonts w:cs="Arial"/>
        </w:rPr>
      </w:pPr>
      <w:r w:rsidRPr="00564640">
        <w:rPr>
          <w:rFonts w:cs="Arial"/>
        </w:rPr>
        <w:t>thuis kan zorgen voor kinderen die tot het gezin behoren.</w:t>
      </w:r>
    </w:p>
    <w:p w14:paraId="3BD82759" w14:textId="77777777" w:rsidR="00B47730" w:rsidRDefault="00B47730" w:rsidP="00564640">
      <w:pPr>
        <w:rPr>
          <w:rFonts w:cs="Arial"/>
        </w:rPr>
      </w:pPr>
    </w:p>
    <w:p w14:paraId="6E6A6309" w14:textId="5EF7BA71" w:rsidR="00564640" w:rsidRPr="00564640" w:rsidRDefault="00F7180C" w:rsidP="00564640">
      <w:pPr>
        <w:rPr>
          <w:rFonts w:cs="Arial"/>
        </w:rPr>
      </w:pPr>
      <w:r>
        <w:rPr>
          <w:rFonts w:cs="Arial"/>
        </w:rPr>
        <w:t>Onderdeel a behoort standaard tot de werkzaamheden in Hulp bij het Huishouden, de onderdelen b tot en met d kunnen eventueel worden toegevoegd op basis van de persoonlijke omstandigheden van de cliënt</w:t>
      </w:r>
      <w:r w:rsidR="002C64C5">
        <w:rPr>
          <w:rFonts w:cs="Arial"/>
        </w:rPr>
        <w:t xml:space="preserve"> en zijn dus </w:t>
      </w:r>
      <w:r w:rsidR="00D86D11">
        <w:rPr>
          <w:rFonts w:cs="Arial"/>
        </w:rPr>
        <w:t>optioneel.</w:t>
      </w:r>
    </w:p>
    <w:p w14:paraId="02664B15" w14:textId="77777777" w:rsidR="00564640" w:rsidRPr="00564640" w:rsidRDefault="00564640" w:rsidP="00564640">
      <w:pPr>
        <w:rPr>
          <w:rFonts w:cs="Arial"/>
        </w:rPr>
      </w:pPr>
    </w:p>
    <w:p w14:paraId="295B0D04" w14:textId="77777777" w:rsidR="00564640" w:rsidRPr="00564640" w:rsidRDefault="00564640" w:rsidP="00564640">
      <w:pPr>
        <w:rPr>
          <w:rFonts w:cs="Arial"/>
          <w:b/>
        </w:rPr>
      </w:pPr>
      <w:r w:rsidRPr="00564640">
        <w:rPr>
          <w:rFonts w:cs="Arial"/>
          <w:b/>
        </w:rPr>
        <w:t>Voorzieningen</w:t>
      </w:r>
    </w:p>
    <w:p w14:paraId="250F28A0" w14:textId="77777777" w:rsidR="00564640" w:rsidRPr="00564640" w:rsidRDefault="00564640" w:rsidP="00564640">
      <w:pPr>
        <w:rPr>
          <w:rFonts w:cs="Arial"/>
        </w:rPr>
      </w:pPr>
      <w:r w:rsidRPr="00564640">
        <w:rPr>
          <w:rFonts w:cs="Arial"/>
        </w:rPr>
        <w:t>Bij het bepalen van de inzet die nodig is om deze resultaten te behalen, wordt onderscheid gemaakt tussen:</w:t>
      </w:r>
    </w:p>
    <w:p w14:paraId="51964842" w14:textId="77777777" w:rsidR="00564640" w:rsidRPr="00564640" w:rsidRDefault="00564640" w:rsidP="00FB3D2A">
      <w:pPr>
        <w:pStyle w:val="Lijstalinea"/>
        <w:numPr>
          <w:ilvl w:val="0"/>
          <w:numId w:val="25"/>
        </w:numPr>
        <w:tabs>
          <w:tab w:val="left" w:pos="426"/>
        </w:tabs>
        <w:spacing w:after="0" w:line="240" w:lineRule="auto"/>
        <w:rPr>
          <w:rFonts w:cs="Arial"/>
          <w:u w:val="single"/>
        </w:rPr>
      </w:pPr>
      <w:r w:rsidRPr="00564640">
        <w:rPr>
          <w:rFonts w:cs="Arial"/>
          <w:u w:val="single"/>
        </w:rPr>
        <w:t>Huishou</w:t>
      </w:r>
      <w:r w:rsidR="002B0005">
        <w:rPr>
          <w:rFonts w:cs="Arial"/>
          <w:u w:val="single"/>
        </w:rPr>
        <w:t>den in een stabiele situatie (HB</w:t>
      </w:r>
      <w:r w:rsidRPr="00564640">
        <w:rPr>
          <w:rFonts w:cs="Arial"/>
          <w:u w:val="single"/>
        </w:rPr>
        <w:t>H</w:t>
      </w:r>
      <w:r w:rsidR="002B0005">
        <w:rPr>
          <w:rFonts w:cs="Arial"/>
          <w:u w:val="single"/>
        </w:rPr>
        <w:t xml:space="preserve"> </w:t>
      </w:r>
      <w:r w:rsidRPr="00564640">
        <w:rPr>
          <w:rFonts w:cs="Arial"/>
          <w:u w:val="single"/>
        </w:rPr>
        <w:t>1)</w:t>
      </w:r>
    </w:p>
    <w:p w14:paraId="0D5EE66B" w14:textId="77777777" w:rsidR="00564640" w:rsidRPr="00564640" w:rsidRDefault="00564640" w:rsidP="00564640">
      <w:pPr>
        <w:tabs>
          <w:tab w:val="left" w:pos="426"/>
        </w:tabs>
        <w:rPr>
          <w:rFonts w:cs="Arial"/>
        </w:rPr>
      </w:pPr>
    </w:p>
    <w:p w14:paraId="0CBA5391" w14:textId="0E9B877C" w:rsidR="00564640" w:rsidRPr="00564640" w:rsidRDefault="00564640" w:rsidP="00564640">
      <w:pPr>
        <w:tabs>
          <w:tab w:val="left" w:pos="426"/>
        </w:tabs>
        <w:rPr>
          <w:rFonts w:cs="Arial"/>
        </w:rPr>
      </w:pPr>
      <w:r w:rsidRPr="00564640">
        <w:rPr>
          <w:rFonts w:cs="Arial"/>
        </w:rPr>
        <w:t xml:space="preserve">De door de </w:t>
      </w:r>
      <w:r w:rsidR="00810BEC">
        <w:rPr>
          <w:rFonts w:cs="Arial"/>
        </w:rPr>
        <w:t>D</w:t>
      </w:r>
      <w:r w:rsidR="00810BEC" w:rsidRPr="00564640">
        <w:rPr>
          <w:rFonts w:cs="Arial"/>
        </w:rPr>
        <w:t xml:space="preserve">ienstverlener </w:t>
      </w:r>
      <w:r w:rsidRPr="00564640">
        <w:rPr>
          <w:rFonts w:cs="Arial"/>
        </w:rPr>
        <w:t>te verrichten (flexibele) activiteiten betreffen:</w:t>
      </w:r>
    </w:p>
    <w:p w14:paraId="63249A18" w14:textId="1F3D544A" w:rsidR="00564640" w:rsidRPr="00564640" w:rsidRDefault="00564640" w:rsidP="00FB3D2A">
      <w:pPr>
        <w:pStyle w:val="Lijstalinea"/>
        <w:numPr>
          <w:ilvl w:val="0"/>
          <w:numId w:val="26"/>
        </w:numPr>
        <w:tabs>
          <w:tab w:val="left" w:pos="426"/>
        </w:tabs>
        <w:spacing w:after="0" w:line="240" w:lineRule="auto"/>
        <w:rPr>
          <w:rFonts w:cs="Arial"/>
        </w:rPr>
      </w:pPr>
      <w:r w:rsidRPr="00564640">
        <w:rPr>
          <w:rFonts w:cs="Arial"/>
        </w:rPr>
        <w:t>Het schoonmaken van de woonruimtes. Het gaat om het schoonmaken van toilet/badkamer, woonkamer, in gebruik zijnde slaapkamer(s), keuken en de daar naar toe leidende hal</w:t>
      </w:r>
      <w:r w:rsidR="00AC2170">
        <w:rPr>
          <w:rFonts w:cs="Arial"/>
        </w:rPr>
        <w:t>/</w:t>
      </w:r>
      <w:r w:rsidRPr="00564640">
        <w:rPr>
          <w:rFonts w:cs="Arial"/>
        </w:rPr>
        <w:t xml:space="preserve">gang. Het kan gaan om een mix van de volgende activiteiten: stof afnemen, stofzuigen, dweilen, afwassen, opruimen, ramen binnen zemen </w:t>
      </w:r>
      <w:r w:rsidR="000A437A">
        <w:rPr>
          <w:rFonts w:cs="Arial"/>
        </w:rPr>
        <w:t>en schoonmaken van het sanitair;</w:t>
      </w:r>
    </w:p>
    <w:p w14:paraId="0E38824F" w14:textId="77777777" w:rsidR="00564640" w:rsidRPr="00564640" w:rsidRDefault="00564640" w:rsidP="00FB3D2A">
      <w:pPr>
        <w:pStyle w:val="Lijstalinea"/>
        <w:numPr>
          <w:ilvl w:val="0"/>
          <w:numId w:val="26"/>
        </w:numPr>
        <w:tabs>
          <w:tab w:val="left" w:pos="426"/>
        </w:tabs>
        <w:spacing w:after="0" w:line="240" w:lineRule="auto"/>
        <w:rPr>
          <w:rFonts w:cs="Arial"/>
        </w:rPr>
      </w:pPr>
      <w:r w:rsidRPr="00564640">
        <w:rPr>
          <w:rFonts w:cs="Arial"/>
        </w:rPr>
        <w:lastRenderedPageBreak/>
        <w:t>Overige huishoudelijke activiteiten, waaronder het wassen en strijken, bed verschonen, maaltijdverzorging en/of het doen van boodschappen.</w:t>
      </w:r>
    </w:p>
    <w:p w14:paraId="28EBC048" w14:textId="77777777" w:rsidR="00564640" w:rsidRPr="00564640" w:rsidRDefault="00564640" w:rsidP="00564640">
      <w:pPr>
        <w:tabs>
          <w:tab w:val="left" w:pos="426"/>
        </w:tabs>
        <w:rPr>
          <w:rFonts w:cs="Arial"/>
        </w:rPr>
      </w:pPr>
    </w:p>
    <w:p w14:paraId="773C4ABE" w14:textId="77777777" w:rsidR="00564640" w:rsidRPr="00564640" w:rsidRDefault="00564640" w:rsidP="00FB3D2A">
      <w:pPr>
        <w:pStyle w:val="Lijstalinea"/>
        <w:numPr>
          <w:ilvl w:val="0"/>
          <w:numId w:val="25"/>
        </w:numPr>
        <w:tabs>
          <w:tab w:val="left" w:pos="426"/>
        </w:tabs>
        <w:spacing w:after="0" w:line="240" w:lineRule="auto"/>
        <w:rPr>
          <w:rFonts w:cs="Arial"/>
          <w:u w:val="single"/>
        </w:rPr>
      </w:pPr>
      <w:r w:rsidRPr="00564640">
        <w:rPr>
          <w:rFonts w:cs="Arial"/>
          <w:u w:val="single"/>
        </w:rPr>
        <w:t>Huishouden in</w:t>
      </w:r>
      <w:r w:rsidR="002B0005">
        <w:rPr>
          <w:rFonts w:cs="Arial"/>
          <w:u w:val="single"/>
        </w:rPr>
        <w:t xml:space="preserve"> een meer kwetsbare situatie (HB</w:t>
      </w:r>
      <w:r w:rsidRPr="00564640">
        <w:rPr>
          <w:rFonts w:cs="Arial"/>
          <w:u w:val="single"/>
        </w:rPr>
        <w:t>H</w:t>
      </w:r>
      <w:r w:rsidR="002B0005">
        <w:rPr>
          <w:rFonts w:cs="Arial"/>
          <w:u w:val="single"/>
        </w:rPr>
        <w:t xml:space="preserve"> </w:t>
      </w:r>
      <w:r w:rsidRPr="00564640">
        <w:rPr>
          <w:rFonts w:cs="Arial"/>
          <w:u w:val="single"/>
        </w:rPr>
        <w:t>2)</w:t>
      </w:r>
    </w:p>
    <w:p w14:paraId="5F0C4AE4" w14:textId="77777777" w:rsidR="00564640" w:rsidRPr="00564640" w:rsidRDefault="00564640" w:rsidP="00564640">
      <w:pPr>
        <w:tabs>
          <w:tab w:val="left" w:pos="426"/>
        </w:tabs>
        <w:rPr>
          <w:rFonts w:cs="Arial"/>
        </w:rPr>
      </w:pPr>
    </w:p>
    <w:p w14:paraId="75A1EE02" w14:textId="7C7C7FB9" w:rsidR="00564640" w:rsidRPr="00564640" w:rsidRDefault="00564640" w:rsidP="00564640">
      <w:pPr>
        <w:tabs>
          <w:tab w:val="left" w:pos="426"/>
        </w:tabs>
        <w:rPr>
          <w:rFonts w:cs="Arial"/>
        </w:rPr>
      </w:pPr>
      <w:r w:rsidRPr="00564640">
        <w:rPr>
          <w:rFonts w:cs="Arial"/>
        </w:rPr>
        <w:t xml:space="preserve">De door de </w:t>
      </w:r>
      <w:r w:rsidR="00810BEC">
        <w:rPr>
          <w:rFonts w:cs="Arial"/>
        </w:rPr>
        <w:t>D</w:t>
      </w:r>
      <w:r w:rsidR="00810BEC" w:rsidRPr="00564640">
        <w:rPr>
          <w:rFonts w:cs="Arial"/>
        </w:rPr>
        <w:t xml:space="preserve">ienstverlener </w:t>
      </w:r>
      <w:r w:rsidRPr="00564640">
        <w:rPr>
          <w:rFonts w:cs="Arial"/>
        </w:rPr>
        <w:t>te verrichten (flexibele) activiteiten betreffen:</w:t>
      </w:r>
    </w:p>
    <w:p w14:paraId="6034B31E" w14:textId="1EB3AA89" w:rsidR="00564640" w:rsidRPr="00564640" w:rsidRDefault="00564640" w:rsidP="00FB3D2A">
      <w:pPr>
        <w:pStyle w:val="Lijstalinea"/>
        <w:numPr>
          <w:ilvl w:val="0"/>
          <w:numId w:val="26"/>
        </w:numPr>
        <w:tabs>
          <w:tab w:val="left" w:pos="426"/>
        </w:tabs>
        <w:spacing w:after="0" w:line="240" w:lineRule="auto"/>
        <w:rPr>
          <w:rFonts w:cs="Arial"/>
        </w:rPr>
      </w:pPr>
      <w:r w:rsidRPr="00564640">
        <w:rPr>
          <w:rFonts w:cs="Arial"/>
        </w:rPr>
        <w:t>Het schoonmaken van de woonruimtes. Het gaat om het schoonmaken van toilet/badkamer, woonkamer, in gebruik zijnde slaapkamer(s), keuken en de daar naar toe leidende hal</w:t>
      </w:r>
      <w:r w:rsidR="00AC2170">
        <w:rPr>
          <w:rFonts w:cs="Arial"/>
        </w:rPr>
        <w:t>/</w:t>
      </w:r>
      <w:r w:rsidRPr="00564640">
        <w:rPr>
          <w:rFonts w:cs="Arial"/>
        </w:rPr>
        <w:t xml:space="preserve">gang. Het kan gaan om een mix van de volgende activiteiten: stof afnemen, stofzuigen, dweilen, afwassen, opruimen, ramen binnen zemen </w:t>
      </w:r>
      <w:r w:rsidR="000A437A">
        <w:rPr>
          <w:rFonts w:cs="Arial"/>
        </w:rPr>
        <w:t>en schoonmaken van het sanitair;</w:t>
      </w:r>
    </w:p>
    <w:p w14:paraId="60C8716B" w14:textId="7CC9D18E" w:rsidR="00564640" w:rsidRPr="00564640" w:rsidRDefault="00564640" w:rsidP="00FB3D2A">
      <w:pPr>
        <w:pStyle w:val="Lijstalinea"/>
        <w:numPr>
          <w:ilvl w:val="0"/>
          <w:numId w:val="26"/>
        </w:numPr>
        <w:tabs>
          <w:tab w:val="left" w:pos="426"/>
        </w:tabs>
        <w:spacing w:after="0" w:line="240" w:lineRule="auto"/>
        <w:rPr>
          <w:rFonts w:cs="Arial"/>
        </w:rPr>
      </w:pPr>
      <w:r w:rsidRPr="00564640">
        <w:rPr>
          <w:rFonts w:cs="Arial"/>
        </w:rPr>
        <w:t>Overige huishoudelijke activiteiten, waaronder het wassen en strijken, bed verschonen, maaltijdverzorging en/of het doen van boodschappen</w:t>
      </w:r>
      <w:r w:rsidR="00D86D11">
        <w:rPr>
          <w:rFonts w:cs="Arial"/>
        </w:rPr>
        <w:t xml:space="preserve"> mits geen voorliggende voorzieningen beschikbaar zijn).</w:t>
      </w:r>
    </w:p>
    <w:p w14:paraId="04B408D1" w14:textId="77777777" w:rsidR="00564640" w:rsidRPr="00564640" w:rsidRDefault="00564640" w:rsidP="00564640">
      <w:pPr>
        <w:tabs>
          <w:tab w:val="left" w:pos="426"/>
        </w:tabs>
        <w:rPr>
          <w:rFonts w:cs="Arial"/>
        </w:rPr>
      </w:pPr>
    </w:p>
    <w:p w14:paraId="09C2DF78" w14:textId="77777777" w:rsidR="00564640" w:rsidRPr="00564640" w:rsidRDefault="00564640" w:rsidP="00564640">
      <w:pPr>
        <w:tabs>
          <w:tab w:val="left" w:pos="426"/>
        </w:tabs>
        <w:rPr>
          <w:rFonts w:cs="Arial"/>
        </w:rPr>
      </w:pPr>
      <w:r w:rsidRPr="00564640">
        <w:rPr>
          <w:rFonts w:cs="Arial"/>
        </w:rPr>
        <w:t>Daarnaast kunnen de volgende activiteiten worden uitgevoerd:</w:t>
      </w:r>
    </w:p>
    <w:p w14:paraId="1403B226" w14:textId="77777777" w:rsidR="00564640" w:rsidRDefault="00564640" w:rsidP="00FB3D2A">
      <w:pPr>
        <w:pStyle w:val="Lijstalinea"/>
        <w:numPr>
          <w:ilvl w:val="0"/>
          <w:numId w:val="27"/>
        </w:numPr>
        <w:tabs>
          <w:tab w:val="left" w:pos="426"/>
        </w:tabs>
        <w:rPr>
          <w:rFonts w:cs="Arial"/>
        </w:rPr>
      </w:pPr>
      <w:r w:rsidRPr="00564640">
        <w:rPr>
          <w:rFonts w:cs="Arial"/>
        </w:rPr>
        <w:t>Dagelijkse organisatie van het huishouden</w:t>
      </w:r>
      <w:r w:rsidR="000A437A">
        <w:rPr>
          <w:rFonts w:cs="Arial"/>
        </w:rPr>
        <w:t>;</w:t>
      </w:r>
    </w:p>
    <w:p w14:paraId="6CD60E14" w14:textId="4E611418" w:rsidR="00F06165" w:rsidRDefault="00960028" w:rsidP="00564640">
      <w:pPr>
        <w:pStyle w:val="Lijstalinea"/>
        <w:numPr>
          <w:ilvl w:val="0"/>
          <w:numId w:val="27"/>
        </w:numPr>
        <w:tabs>
          <w:tab w:val="left" w:pos="426"/>
        </w:tabs>
        <w:rPr>
          <w:rFonts w:cs="Arial"/>
        </w:rPr>
      </w:pPr>
      <w:r>
        <w:rPr>
          <w:rFonts w:cs="Arial"/>
        </w:rPr>
        <w:t>In bijzondere situaties o</w:t>
      </w:r>
      <w:r w:rsidR="00F06165">
        <w:rPr>
          <w:rFonts w:cs="Arial"/>
        </w:rPr>
        <w:t>pvang en verzorging van thuiswonende kinderen;</w:t>
      </w:r>
    </w:p>
    <w:p w14:paraId="6AE710E5" w14:textId="77777777" w:rsidR="00944EA6" w:rsidRDefault="00564640" w:rsidP="00564640">
      <w:pPr>
        <w:pStyle w:val="Lijstalinea"/>
        <w:numPr>
          <w:ilvl w:val="0"/>
          <w:numId w:val="27"/>
        </w:numPr>
        <w:tabs>
          <w:tab w:val="left" w:pos="426"/>
        </w:tabs>
        <w:rPr>
          <w:rFonts w:cs="Arial"/>
        </w:rPr>
      </w:pPr>
      <w:r w:rsidRPr="00564640">
        <w:rPr>
          <w:rFonts w:cs="Arial"/>
        </w:rPr>
        <w:t>Instructie, advies en voorlichting gericht op het huishouden</w:t>
      </w:r>
      <w:r w:rsidR="00944EA6">
        <w:rPr>
          <w:rFonts w:cs="Arial"/>
        </w:rPr>
        <w:t>;</w:t>
      </w:r>
    </w:p>
    <w:p w14:paraId="3D80164E" w14:textId="77777777" w:rsidR="00564640" w:rsidRPr="00944EA6" w:rsidRDefault="00944EA6" w:rsidP="00564640">
      <w:pPr>
        <w:pStyle w:val="Lijstalinea"/>
        <w:numPr>
          <w:ilvl w:val="0"/>
          <w:numId w:val="27"/>
        </w:numPr>
        <w:tabs>
          <w:tab w:val="left" w:pos="426"/>
        </w:tabs>
        <w:rPr>
          <w:rFonts w:cs="Arial"/>
        </w:rPr>
      </w:pPr>
      <w:r w:rsidRPr="00944EA6">
        <w:rPr>
          <w:rFonts w:cs="Arial"/>
        </w:rPr>
        <w:t>S</w:t>
      </w:r>
      <w:r w:rsidR="00564640" w:rsidRPr="00944EA6">
        <w:rPr>
          <w:rFonts w:cs="Arial"/>
        </w:rPr>
        <w:t>turing of stimulering bij het (deels) zelf uitvoeren van activiteiten</w:t>
      </w:r>
      <w:r w:rsidR="00CC4EA5" w:rsidRPr="00944EA6">
        <w:rPr>
          <w:rFonts w:cs="Arial"/>
        </w:rPr>
        <w:t>.</w:t>
      </w:r>
    </w:p>
    <w:p w14:paraId="75E48493" w14:textId="77777777" w:rsidR="00944EA6" w:rsidRDefault="00944EA6" w:rsidP="00564640">
      <w:pPr>
        <w:tabs>
          <w:tab w:val="left" w:pos="426"/>
        </w:tabs>
        <w:rPr>
          <w:rFonts w:cs="Arial"/>
          <w:b/>
        </w:rPr>
      </w:pPr>
    </w:p>
    <w:p w14:paraId="5ABEFE3A" w14:textId="77777777" w:rsidR="00564640" w:rsidRPr="00564640" w:rsidRDefault="00564640" w:rsidP="00564640">
      <w:pPr>
        <w:tabs>
          <w:tab w:val="left" w:pos="426"/>
        </w:tabs>
        <w:rPr>
          <w:rFonts w:cs="Arial"/>
          <w:b/>
        </w:rPr>
      </w:pPr>
      <w:r w:rsidRPr="00564640">
        <w:rPr>
          <w:rFonts w:cs="Arial"/>
          <w:b/>
        </w:rPr>
        <w:t>Proces indicatiestelling</w:t>
      </w:r>
    </w:p>
    <w:p w14:paraId="6C2BD69A" w14:textId="77777777" w:rsidR="00564640" w:rsidRPr="00564640" w:rsidRDefault="00564640" w:rsidP="00564640">
      <w:pPr>
        <w:rPr>
          <w:rFonts w:cs="Arial"/>
          <w:u w:val="single"/>
        </w:rPr>
      </w:pPr>
      <w:r w:rsidRPr="00564640">
        <w:rPr>
          <w:rFonts w:cs="Arial"/>
          <w:u w:val="single"/>
        </w:rPr>
        <w:t>Gemeente</w:t>
      </w:r>
    </w:p>
    <w:p w14:paraId="68D4C27C" w14:textId="77777777" w:rsidR="00564640" w:rsidRPr="00564640" w:rsidRDefault="00564640" w:rsidP="00FB3D2A">
      <w:pPr>
        <w:pStyle w:val="Lijstalinea"/>
        <w:numPr>
          <w:ilvl w:val="0"/>
          <w:numId w:val="28"/>
        </w:numPr>
        <w:spacing w:after="0" w:line="240" w:lineRule="auto"/>
        <w:rPr>
          <w:rFonts w:cs="Arial"/>
        </w:rPr>
      </w:pPr>
      <w:r w:rsidRPr="00564640">
        <w:rPr>
          <w:rFonts w:cs="Arial"/>
        </w:rPr>
        <w:t xml:space="preserve">Voert het </w:t>
      </w:r>
      <w:r w:rsidR="00577EB0">
        <w:rPr>
          <w:rFonts w:cs="Arial"/>
        </w:rPr>
        <w:t>keukenta</w:t>
      </w:r>
      <w:r w:rsidR="00B47730">
        <w:rPr>
          <w:rFonts w:cs="Arial"/>
        </w:rPr>
        <w:t>felgesprek met de cliënt;</w:t>
      </w:r>
    </w:p>
    <w:p w14:paraId="453608A8" w14:textId="77777777" w:rsidR="00564640" w:rsidRPr="00564640" w:rsidRDefault="00564640" w:rsidP="00FB3D2A">
      <w:pPr>
        <w:pStyle w:val="Lijstalinea"/>
        <w:numPr>
          <w:ilvl w:val="0"/>
          <w:numId w:val="28"/>
        </w:numPr>
        <w:spacing w:after="0" w:line="240" w:lineRule="auto"/>
        <w:rPr>
          <w:rFonts w:cs="Arial"/>
        </w:rPr>
      </w:pPr>
      <w:r w:rsidRPr="00564640">
        <w:rPr>
          <w:rFonts w:cs="Arial"/>
        </w:rPr>
        <w:t xml:space="preserve">Stelt de te bereiken resultaten, uit te voeren activiteiten, frequentie, benodigde </w:t>
      </w:r>
      <w:r w:rsidR="00B47730">
        <w:rPr>
          <w:rFonts w:cs="Arial"/>
        </w:rPr>
        <w:t>tijd en andere afspraken vast;</w:t>
      </w:r>
    </w:p>
    <w:p w14:paraId="44F6E74D" w14:textId="03802884" w:rsidR="00564640" w:rsidRPr="00564640" w:rsidRDefault="00564640" w:rsidP="00FB3D2A">
      <w:pPr>
        <w:pStyle w:val="Lijstalinea"/>
        <w:numPr>
          <w:ilvl w:val="0"/>
          <w:numId w:val="28"/>
        </w:numPr>
        <w:spacing w:after="0" w:line="240" w:lineRule="auto"/>
        <w:rPr>
          <w:rFonts w:cs="Arial"/>
        </w:rPr>
      </w:pPr>
      <w:r w:rsidRPr="00564640">
        <w:rPr>
          <w:rFonts w:cs="Arial"/>
        </w:rPr>
        <w:t>Laat de c</w:t>
      </w:r>
      <w:r w:rsidR="00B47730">
        <w:rPr>
          <w:rFonts w:cs="Arial"/>
        </w:rPr>
        <w:t xml:space="preserve">liënt een </w:t>
      </w:r>
      <w:r w:rsidR="00810BEC">
        <w:rPr>
          <w:rFonts w:cs="Arial"/>
        </w:rPr>
        <w:t xml:space="preserve">Dienstverlener </w:t>
      </w:r>
      <w:r w:rsidR="00B47730">
        <w:rPr>
          <w:rFonts w:cs="Arial"/>
        </w:rPr>
        <w:t>kiezen;</w:t>
      </w:r>
    </w:p>
    <w:p w14:paraId="4F145FBF" w14:textId="669EF63D" w:rsidR="00564640" w:rsidRPr="00564640" w:rsidRDefault="001B26DE" w:rsidP="00FB3D2A">
      <w:pPr>
        <w:pStyle w:val="Lijstalinea"/>
        <w:numPr>
          <w:ilvl w:val="0"/>
          <w:numId w:val="28"/>
        </w:numPr>
        <w:spacing w:after="0" w:line="240" w:lineRule="auto"/>
        <w:rPr>
          <w:rFonts w:cs="Arial"/>
        </w:rPr>
      </w:pPr>
      <w:r>
        <w:rPr>
          <w:rFonts w:cs="Arial"/>
        </w:rPr>
        <w:t xml:space="preserve">Werkt de afspraken uit en legt </w:t>
      </w:r>
      <w:r w:rsidR="00564640" w:rsidRPr="00564640">
        <w:rPr>
          <w:rFonts w:cs="Arial"/>
        </w:rPr>
        <w:t xml:space="preserve"> een en ander vast in een beschikking die naar de cliënt en in afschrift naar de </w:t>
      </w:r>
      <w:r w:rsidR="00810BEC">
        <w:rPr>
          <w:rFonts w:cs="Arial"/>
        </w:rPr>
        <w:t>D</w:t>
      </w:r>
      <w:r w:rsidR="00810BEC" w:rsidRPr="00564640">
        <w:rPr>
          <w:rFonts w:cs="Arial"/>
        </w:rPr>
        <w:t xml:space="preserve">ienstverlener </w:t>
      </w:r>
      <w:r w:rsidR="00564640" w:rsidRPr="00564640">
        <w:rPr>
          <w:rFonts w:cs="Arial"/>
        </w:rPr>
        <w:t>wordt gezonden.</w:t>
      </w:r>
    </w:p>
    <w:p w14:paraId="5BA9F601" w14:textId="77777777" w:rsidR="00564640" w:rsidRPr="00564640" w:rsidRDefault="00564640" w:rsidP="00564640">
      <w:pPr>
        <w:rPr>
          <w:rFonts w:cs="Arial"/>
          <w:b/>
        </w:rPr>
      </w:pPr>
    </w:p>
    <w:p w14:paraId="224F797A" w14:textId="7B597B64" w:rsidR="00564640" w:rsidRPr="00564640" w:rsidRDefault="00F13E8D" w:rsidP="00564640">
      <w:pPr>
        <w:rPr>
          <w:rFonts w:cs="Arial"/>
          <w:u w:val="single"/>
        </w:rPr>
      </w:pPr>
      <w:r>
        <w:rPr>
          <w:rFonts w:cs="Arial"/>
          <w:u w:val="single"/>
        </w:rPr>
        <w:t>Dienstverlener</w:t>
      </w:r>
    </w:p>
    <w:p w14:paraId="779C77E6" w14:textId="2BED2107" w:rsidR="00564640" w:rsidRPr="001B26DE" w:rsidRDefault="00564640" w:rsidP="00FB3D2A">
      <w:pPr>
        <w:pStyle w:val="Lijstalinea"/>
        <w:numPr>
          <w:ilvl w:val="0"/>
          <w:numId w:val="29"/>
        </w:numPr>
        <w:spacing w:after="0" w:line="240" w:lineRule="auto"/>
        <w:rPr>
          <w:rFonts w:cs="Arial"/>
        </w:rPr>
      </w:pPr>
      <w:r w:rsidRPr="001B26DE">
        <w:rPr>
          <w:rFonts w:cs="Arial"/>
        </w:rPr>
        <w:t xml:space="preserve">Start binnen vijf dagen na ontvangst van de beschikking </w:t>
      </w:r>
      <w:r w:rsidR="00AC5950">
        <w:rPr>
          <w:rFonts w:cs="Arial"/>
        </w:rPr>
        <w:t xml:space="preserve">van de Gemeente </w:t>
      </w:r>
      <w:r w:rsidRPr="001B26DE">
        <w:rPr>
          <w:rFonts w:cs="Arial"/>
        </w:rPr>
        <w:t>de dienstverlening</w:t>
      </w:r>
      <w:r w:rsidR="00AC5950">
        <w:rPr>
          <w:rFonts w:cs="Arial"/>
        </w:rPr>
        <w:t>, w</w:t>
      </w:r>
      <w:r w:rsidRPr="001B26DE">
        <w:rPr>
          <w:rFonts w:cs="Arial"/>
        </w:rPr>
        <w:t>erkt de afspraken in overleg met cliënt uit en ligt een en ander</w:t>
      </w:r>
      <w:r w:rsidR="00B47730" w:rsidRPr="001B26DE">
        <w:rPr>
          <w:rFonts w:cs="Arial"/>
        </w:rPr>
        <w:t xml:space="preserve"> vast in een ondersteuningsplan;</w:t>
      </w:r>
    </w:p>
    <w:p w14:paraId="48B0BC6C" w14:textId="77777777" w:rsidR="00564640" w:rsidRDefault="00564640" w:rsidP="00FB3D2A">
      <w:pPr>
        <w:pStyle w:val="Lijstalinea"/>
        <w:numPr>
          <w:ilvl w:val="0"/>
          <w:numId w:val="29"/>
        </w:numPr>
        <w:tabs>
          <w:tab w:val="left" w:pos="426"/>
        </w:tabs>
        <w:spacing w:before="120" w:after="0" w:line="260" w:lineRule="exact"/>
        <w:rPr>
          <w:rFonts w:cs="Arial"/>
        </w:rPr>
      </w:pPr>
      <w:r w:rsidRPr="00564640">
        <w:rPr>
          <w:rFonts w:cs="Arial"/>
        </w:rPr>
        <w:t>Factureert het aantal geleverde uren en geeft deze door aan CAK, nadat levering van de diensten heeft plaatsgevonden.</w:t>
      </w:r>
    </w:p>
    <w:p w14:paraId="3F395D77" w14:textId="77777777" w:rsidR="00B92D78" w:rsidRDefault="00B92D78" w:rsidP="00B92D78">
      <w:pPr>
        <w:tabs>
          <w:tab w:val="left" w:pos="426"/>
        </w:tabs>
        <w:spacing w:before="120" w:after="0" w:line="260" w:lineRule="exact"/>
        <w:rPr>
          <w:rFonts w:cs="Arial"/>
        </w:rPr>
      </w:pPr>
    </w:p>
    <w:p w14:paraId="16C37D18" w14:textId="77777777" w:rsidR="00B92D78" w:rsidRDefault="00B92D78">
      <w:pPr>
        <w:spacing w:after="0" w:line="240" w:lineRule="auto"/>
        <w:rPr>
          <w:rFonts w:cs="Arial"/>
        </w:rPr>
      </w:pPr>
      <w:r>
        <w:rPr>
          <w:rFonts w:cs="Arial"/>
        </w:rPr>
        <w:br w:type="page"/>
      </w:r>
    </w:p>
    <w:p w14:paraId="64A2B38B" w14:textId="77777777" w:rsidR="00B92D78" w:rsidRPr="00381D20" w:rsidRDefault="00B92D78" w:rsidP="00B92D78">
      <w:pPr>
        <w:tabs>
          <w:tab w:val="left" w:pos="426"/>
        </w:tabs>
        <w:spacing w:before="120" w:after="0" w:line="260" w:lineRule="exact"/>
        <w:rPr>
          <w:rFonts w:cs="Arial"/>
          <w:b/>
        </w:rPr>
      </w:pPr>
      <w:r w:rsidRPr="00381D20">
        <w:rPr>
          <w:rFonts w:cs="Arial"/>
          <w:b/>
        </w:rPr>
        <w:lastRenderedPageBreak/>
        <w:t>BIJLAGE 2 TARIEVEN</w:t>
      </w:r>
    </w:p>
    <w:p w14:paraId="50CED3AE" w14:textId="77777777" w:rsidR="00B92D78" w:rsidRDefault="00B92D78" w:rsidP="00B92D78">
      <w:pPr>
        <w:tabs>
          <w:tab w:val="left" w:pos="426"/>
        </w:tabs>
        <w:spacing w:before="120" w:after="0" w:line="260" w:lineRule="exact"/>
        <w:rPr>
          <w:rFonts w:cs="Arial"/>
        </w:rPr>
      </w:pPr>
    </w:p>
    <w:p w14:paraId="38BB1BFE" w14:textId="5FA69501" w:rsidR="008374DF" w:rsidRDefault="008374DF">
      <w:pPr>
        <w:spacing w:after="0" w:line="240" w:lineRule="auto"/>
        <w:rPr>
          <w:rFonts w:cs="Arial"/>
        </w:rPr>
      </w:pPr>
      <w:r>
        <w:rPr>
          <w:rFonts w:cs="Arial"/>
        </w:rPr>
        <w:t xml:space="preserve">De Gemeente heeft de volgende uurtarieven voor de looptijd van de overeenkomst vastgesteld. </w:t>
      </w:r>
      <w:r>
        <w:rPr>
          <w:rFonts w:cs="Arial"/>
        </w:rPr>
        <w:br/>
      </w:r>
      <w:r>
        <w:rPr>
          <w:rFonts w:cs="Arial"/>
        </w:rPr>
        <w:br/>
        <w:t>Deze tarieven zijn tot stand gekomen na zorgvuldige uitvraag bij de Dienstverleners en weging van deze aangeleverde informatie door toetsing aan de Code Verantwoordelijk Marktgedrag Thuisondersteuning.</w:t>
      </w:r>
    </w:p>
    <w:p w14:paraId="2B7B4B04" w14:textId="09771707" w:rsidR="008374DF" w:rsidRDefault="008374DF">
      <w:pPr>
        <w:spacing w:after="0" w:line="240" w:lineRule="auto"/>
        <w:rPr>
          <w:rFonts w:cs="Arial"/>
        </w:rPr>
      </w:pPr>
      <w:r>
        <w:rPr>
          <w:rFonts w:cs="Arial"/>
        </w:rPr>
        <w:t xml:space="preserve"> </w:t>
      </w:r>
    </w:p>
    <w:p w14:paraId="23B77C15" w14:textId="77777777" w:rsidR="008374DF" w:rsidRDefault="008374DF">
      <w:pPr>
        <w:spacing w:after="0" w:line="240" w:lineRule="auto"/>
        <w:rPr>
          <w:rFonts w:cs="Arial"/>
        </w:rPr>
      </w:pPr>
    </w:p>
    <w:p w14:paraId="6DE536CB" w14:textId="06134F80" w:rsidR="008374DF" w:rsidRPr="007C342A" w:rsidRDefault="008374DF" w:rsidP="008374DF">
      <w:pPr>
        <w:pStyle w:val="Lijstalinea"/>
        <w:numPr>
          <w:ilvl w:val="0"/>
          <w:numId w:val="40"/>
        </w:numPr>
        <w:tabs>
          <w:tab w:val="left" w:pos="426"/>
        </w:tabs>
        <w:spacing w:after="0" w:line="240" w:lineRule="auto"/>
        <w:rPr>
          <w:rFonts w:cs="Arial"/>
          <w:b/>
          <w:u w:val="single"/>
        </w:rPr>
      </w:pPr>
      <w:r w:rsidRPr="007C342A">
        <w:rPr>
          <w:rFonts w:cs="Arial"/>
          <w:b/>
          <w:u w:val="single"/>
        </w:rPr>
        <w:t>Huishouden in een stabiele situatie (HBH 1):  € 22,50 per uur;</w:t>
      </w:r>
      <w:r w:rsidRPr="007C342A">
        <w:rPr>
          <w:rFonts w:cs="Arial"/>
          <w:b/>
          <w:u w:val="single"/>
        </w:rPr>
        <w:br/>
      </w:r>
      <w:r w:rsidRPr="007C342A">
        <w:rPr>
          <w:rFonts w:cs="Arial"/>
          <w:b/>
          <w:u w:val="single"/>
        </w:rPr>
        <w:br/>
      </w:r>
    </w:p>
    <w:p w14:paraId="29901DF3" w14:textId="2A73BC7C" w:rsidR="008374DF" w:rsidRPr="007C342A" w:rsidRDefault="008374DF" w:rsidP="008374DF">
      <w:pPr>
        <w:pStyle w:val="Lijstalinea"/>
        <w:numPr>
          <w:ilvl w:val="0"/>
          <w:numId w:val="40"/>
        </w:numPr>
        <w:tabs>
          <w:tab w:val="left" w:pos="426"/>
        </w:tabs>
        <w:spacing w:after="0" w:line="240" w:lineRule="auto"/>
        <w:rPr>
          <w:rFonts w:cs="Arial"/>
          <w:b/>
          <w:u w:val="single"/>
        </w:rPr>
      </w:pPr>
      <w:r w:rsidRPr="007C342A">
        <w:rPr>
          <w:rFonts w:cs="Arial"/>
          <w:b/>
          <w:u w:val="single"/>
        </w:rPr>
        <w:t>Huishouden in een meer kwetsbare situatie (HBH 2): € 26,15 per uur</w:t>
      </w:r>
      <w:r w:rsidRPr="007C342A">
        <w:rPr>
          <w:rFonts w:cs="Arial"/>
          <w:b/>
          <w:u w:val="single"/>
        </w:rPr>
        <w:br/>
      </w:r>
    </w:p>
    <w:p w14:paraId="3512A502" w14:textId="019C31A2" w:rsidR="008374DF" w:rsidRDefault="008374DF" w:rsidP="008374DF">
      <w:pPr>
        <w:tabs>
          <w:tab w:val="left" w:pos="426"/>
        </w:tabs>
        <w:spacing w:after="0" w:line="240" w:lineRule="auto"/>
        <w:rPr>
          <w:rFonts w:cs="Arial"/>
          <w:u w:val="single"/>
        </w:rPr>
      </w:pPr>
    </w:p>
    <w:p w14:paraId="6028C7ED" w14:textId="77777777" w:rsidR="008374DF" w:rsidRPr="008374DF" w:rsidRDefault="008374DF" w:rsidP="008374DF">
      <w:pPr>
        <w:tabs>
          <w:tab w:val="left" w:pos="426"/>
        </w:tabs>
        <w:spacing w:after="0" w:line="240" w:lineRule="auto"/>
        <w:rPr>
          <w:rFonts w:cs="Arial"/>
          <w:u w:val="single"/>
        </w:rPr>
      </w:pPr>
    </w:p>
    <w:p w14:paraId="0FF1E589" w14:textId="184BA7CB" w:rsidR="008374DF" w:rsidRDefault="008374DF" w:rsidP="008374DF">
      <w:pPr>
        <w:tabs>
          <w:tab w:val="left" w:pos="426"/>
        </w:tabs>
        <w:spacing w:after="0" w:line="240" w:lineRule="auto"/>
        <w:rPr>
          <w:rFonts w:cs="Arial"/>
          <w:u w:val="single"/>
        </w:rPr>
      </w:pPr>
    </w:p>
    <w:p w14:paraId="2970C461" w14:textId="77777777" w:rsidR="008374DF" w:rsidRPr="008374DF" w:rsidRDefault="008374DF" w:rsidP="008374DF">
      <w:pPr>
        <w:tabs>
          <w:tab w:val="left" w:pos="426"/>
        </w:tabs>
        <w:spacing w:after="0" w:line="240" w:lineRule="auto"/>
        <w:rPr>
          <w:rFonts w:cs="Arial"/>
          <w:u w:val="single"/>
        </w:rPr>
      </w:pPr>
    </w:p>
    <w:p w14:paraId="299BA18A" w14:textId="2A5B27B7" w:rsidR="00B92D78" w:rsidRDefault="00B92D78">
      <w:pPr>
        <w:spacing w:after="0" w:line="240" w:lineRule="auto"/>
        <w:rPr>
          <w:rFonts w:cs="Arial"/>
        </w:rPr>
      </w:pPr>
      <w:r>
        <w:rPr>
          <w:rFonts w:cs="Arial"/>
        </w:rPr>
        <w:br w:type="page"/>
      </w:r>
    </w:p>
    <w:p w14:paraId="5290F11D" w14:textId="77777777" w:rsidR="00B92D78" w:rsidRPr="00381D20" w:rsidRDefault="00B92D78" w:rsidP="00B92D78">
      <w:pPr>
        <w:tabs>
          <w:tab w:val="left" w:pos="426"/>
        </w:tabs>
        <w:spacing w:before="120" w:after="0" w:line="260" w:lineRule="exact"/>
        <w:rPr>
          <w:rFonts w:cs="Arial"/>
          <w:b/>
        </w:rPr>
      </w:pPr>
      <w:r w:rsidRPr="00381D20">
        <w:rPr>
          <w:rFonts w:cs="Arial"/>
          <w:b/>
        </w:rPr>
        <w:lastRenderedPageBreak/>
        <w:t>BIJLAGE 3 RAPPORTAGE</w:t>
      </w:r>
    </w:p>
    <w:p w14:paraId="1D7ED867" w14:textId="77777777" w:rsidR="00B92D78" w:rsidRDefault="00B92D78" w:rsidP="00B92D78">
      <w:pPr>
        <w:tabs>
          <w:tab w:val="left" w:pos="426"/>
        </w:tabs>
        <w:spacing w:before="120" w:after="0" w:line="260" w:lineRule="exact"/>
        <w:rPr>
          <w:rFonts w:cs="Arial"/>
        </w:rPr>
      </w:pPr>
    </w:p>
    <w:p w14:paraId="2640AC5B" w14:textId="1D83E7AB" w:rsidR="00B92D78" w:rsidRDefault="00F13E8D">
      <w:pPr>
        <w:spacing w:after="0" w:line="240" w:lineRule="auto"/>
        <w:rPr>
          <w:rFonts w:cs="Arial"/>
        </w:rPr>
      </w:pPr>
      <w:r>
        <w:rPr>
          <w:rFonts w:cs="Arial"/>
        </w:rPr>
        <w:t>Nog nader in te vullen</w:t>
      </w:r>
      <w:r w:rsidR="009236C1">
        <w:rPr>
          <w:rFonts w:cs="Arial"/>
        </w:rPr>
        <w:t xml:space="preserve"> in overleg tussen Gemeente en Dienstverleners</w:t>
      </w:r>
      <w:r w:rsidR="00B92D78">
        <w:rPr>
          <w:rFonts w:cs="Arial"/>
        </w:rPr>
        <w:br w:type="page"/>
      </w:r>
    </w:p>
    <w:p w14:paraId="1A20D6BC" w14:textId="77777777" w:rsidR="00B92D78" w:rsidRPr="00381D20" w:rsidRDefault="00B92D78" w:rsidP="00B92D78">
      <w:pPr>
        <w:tabs>
          <w:tab w:val="left" w:pos="426"/>
        </w:tabs>
        <w:spacing w:before="120" w:after="0" w:line="260" w:lineRule="exact"/>
        <w:rPr>
          <w:rFonts w:cs="Arial"/>
          <w:b/>
        </w:rPr>
      </w:pPr>
      <w:r w:rsidRPr="00381D20">
        <w:rPr>
          <w:rFonts w:cs="Arial"/>
          <w:b/>
        </w:rPr>
        <w:lastRenderedPageBreak/>
        <w:t>BIJLAGE 4 ALGEMENE VOORWAARDEN</w:t>
      </w:r>
    </w:p>
    <w:p w14:paraId="78DA9C32" w14:textId="77777777" w:rsidR="00B92D78" w:rsidRDefault="00B92D78" w:rsidP="00B92D78">
      <w:pPr>
        <w:tabs>
          <w:tab w:val="left" w:pos="426"/>
        </w:tabs>
        <w:spacing w:before="120" w:after="0" w:line="260" w:lineRule="exact"/>
        <w:rPr>
          <w:rFonts w:cs="Arial"/>
        </w:rPr>
      </w:pPr>
      <w:r>
        <w:rPr>
          <w:rFonts w:cs="Arial"/>
        </w:rPr>
        <w:t>Separate bijlage</w:t>
      </w:r>
    </w:p>
    <w:p w14:paraId="75A72950" w14:textId="77777777" w:rsidR="00080B30" w:rsidRDefault="00080B30" w:rsidP="00B92D78">
      <w:pPr>
        <w:tabs>
          <w:tab w:val="left" w:pos="426"/>
        </w:tabs>
        <w:spacing w:before="120" w:after="0" w:line="260" w:lineRule="exact"/>
        <w:rPr>
          <w:rFonts w:cs="Arial"/>
        </w:rPr>
      </w:pPr>
    </w:p>
    <w:p w14:paraId="28E8EBB5" w14:textId="77777777" w:rsidR="00080B30" w:rsidRDefault="00080B30">
      <w:pPr>
        <w:spacing w:after="0" w:line="240" w:lineRule="auto"/>
        <w:rPr>
          <w:rFonts w:cs="Arial"/>
        </w:rPr>
      </w:pPr>
      <w:r>
        <w:rPr>
          <w:rFonts w:cs="Arial"/>
        </w:rPr>
        <w:br w:type="page"/>
      </w:r>
    </w:p>
    <w:p w14:paraId="0AA74C29" w14:textId="77777777" w:rsidR="00080B30" w:rsidRDefault="00080B30" w:rsidP="00B92D78">
      <w:pPr>
        <w:tabs>
          <w:tab w:val="left" w:pos="426"/>
        </w:tabs>
        <w:spacing w:before="120" w:after="0" w:line="260" w:lineRule="exact"/>
        <w:rPr>
          <w:rFonts w:cs="Arial"/>
          <w:b/>
        </w:rPr>
      </w:pPr>
      <w:r w:rsidRPr="00080B30">
        <w:rPr>
          <w:rFonts w:cs="Arial"/>
          <w:b/>
        </w:rPr>
        <w:lastRenderedPageBreak/>
        <w:t>BIJLAGE 5 TEKENLIJST</w:t>
      </w:r>
    </w:p>
    <w:p w14:paraId="12B36327" w14:textId="5D9D2875" w:rsidR="004E41EC" w:rsidRPr="004E41EC" w:rsidRDefault="004E41EC" w:rsidP="004E41EC">
      <w:pPr>
        <w:tabs>
          <w:tab w:val="left" w:pos="426"/>
        </w:tabs>
        <w:spacing w:before="120" w:after="0" w:line="260" w:lineRule="exact"/>
        <w:rPr>
          <w:rFonts w:cs="Arial"/>
          <w:b/>
        </w:rPr>
      </w:pPr>
      <w:r>
        <w:rPr>
          <w:rFonts w:cs="Arial"/>
          <w:b/>
        </w:rPr>
        <w:t>Bijlage 5</w:t>
      </w:r>
      <w:r w:rsidRPr="004E41EC">
        <w:rPr>
          <w:rFonts w:cs="Arial"/>
          <w:b/>
        </w:rPr>
        <w:t>: Rechtsgeldige ondertekening gemeenten</w:t>
      </w:r>
    </w:p>
    <w:p w14:paraId="06EF77A2" w14:textId="77777777" w:rsidR="004E41EC" w:rsidRPr="004E41EC" w:rsidRDefault="004E41EC" w:rsidP="004E41EC">
      <w:pPr>
        <w:tabs>
          <w:tab w:val="left" w:pos="426"/>
        </w:tabs>
        <w:spacing w:before="120" w:after="0" w:line="260" w:lineRule="exact"/>
        <w:rPr>
          <w:rFonts w:cs="Arial"/>
          <w:b/>
        </w:rPr>
      </w:pPr>
    </w:p>
    <w:p w14:paraId="2BCD38A0" w14:textId="0EDEE17E" w:rsidR="004E41EC" w:rsidRPr="004E41EC" w:rsidRDefault="004E41EC" w:rsidP="004E41EC">
      <w:pPr>
        <w:tabs>
          <w:tab w:val="left" w:pos="426"/>
        </w:tabs>
        <w:spacing w:before="120" w:after="0" w:line="260" w:lineRule="exact"/>
        <w:rPr>
          <w:rFonts w:cs="Arial"/>
        </w:rPr>
      </w:pPr>
      <w:r w:rsidRPr="004E41EC">
        <w:rPr>
          <w:rFonts w:cs="Arial"/>
        </w:rPr>
        <w:t>De gemeenten Drimmelen, Geertruidenberg, Oosterhout, Werkendam en Woudri</w:t>
      </w:r>
      <w:r>
        <w:rPr>
          <w:rFonts w:cs="Arial"/>
        </w:rPr>
        <w:t>chem gaan gezamenlijk deze basis</w:t>
      </w:r>
      <w:r w:rsidRPr="004E41EC">
        <w:rPr>
          <w:rFonts w:cs="Arial"/>
        </w:rPr>
        <w:t>overeenkomst aan:</w:t>
      </w:r>
    </w:p>
    <w:p w14:paraId="7B02237E" w14:textId="77777777" w:rsidR="004E41EC" w:rsidRPr="004E41EC" w:rsidRDefault="004E41EC" w:rsidP="004E41EC">
      <w:pPr>
        <w:tabs>
          <w:tab w:val="left" w:pos="426"/>
        </w:tabs>
        <w:spacing w:before="120" w:after="0" w:line="260" w:lineRule="exact"/>
        <w:rPr>
          <w:rFonts w:cs="Arial"/>
        </w:rPr>
      </w:pPr>
    </w:p>
    <w:p w14:paraId="1C18A305" w14:textId="77777777" w:rsidR="004E41EC" w:rsidRPr="004E41EC" w:rsidRDefault="004E41EC" w:rsidP="004E41EC">
      <w:pPr>
        <w:tabs>
          <w:tab w:val="left" w:pos="426"/>
        </w:tabs>
        <w:spacing w:before="120" w:after="0" w:line="260" w:lineRule="exact"/>
        <w:rPr>
          <w:rFonts w:cs="Arial"/>
        </w:rPr>
      </w:pPr>
    </w:p>
    <w:p w14:paraId="7832AF3C" w14:textId="77777777" w:rsidR="004E41EC" w:rsidRPr="004E41EC" w:rsidRDefault="004E41EC" w:rsidP="004E41EC">
      <w:pPr>
        <w:tabs>
          <w:tab w:val="left" w:pos="426"/>
        </w:tabs>
        <w:spacing w:before="120" w:after="0" w:line="260" w:lineRule="exact"/>
        <w:rPr>
          <w:rFonts w:cs="Arial"/>
        </w:rPr>
      </w:pPr>
      <w:r w:rsidRPr="004E41EC">
        <w:rPr>
          <w:rFonts w:cs="Arial"/>
        </w:rPr>
        <w:t xml:space="preserve">Gemeente Drimmelen </w:t>
      </w:r>
    </w:p>
    <w:p w14:paraId="4B798862" w14:textId="77777777" w:rsidR="004E41EC" w:rsidRPr="004E41EC" w:rsidRDefault="004E41EC" w:rsidP="004E41EC">
      <w:pPr>
        <w:tabs>
          <w:tab w:val="left" w:pos="426"/>
        </w:tabs>
        <w:spacing w:before="120" w:after="0" w:line="260" w:lineRule="exact"/>
        <w:rPr>
          <w:rFonts w:cs="Arial"/>
        </w:rPr>
      </w:pPr>
      <w:r w:rsidRPr="004E41EC">
        <w:rPr>
          <w:rFonts w:cs="Arial"/>
        </w:rPr>
        <w:t xml:space="preserve">Gevestigd aan Park 1, 4921 BV te Made </w:t>
      </w:r>
    </w:p>
    <w:p w14:paraId="1071ED8C" w14:textId="77777777" w:rsidR="004E41EC" w:rsidRPr="004E41EC" w:rsidRDefault="004E41EC" w:rsidP="004E41EC">
      <w:pPr>
        <w:tabs>
          <w:tab w:val="left" w:pos="426"/>
        </w:tabs>
        <w:spacing w:before="120" w:after="0" w:line="260" w:lineRule="exact"/>
        <w:rPr>
          <w:rFonts w:cs="Arial"/>
        </w:rPr>
      </w:pPr>
      <w:r w:rsidRPr="004E41EC">
        <w:rPr>
          <w:rFonts w:cs="Arial"/>
        </w:rPr>
        <w:t xml:space="preserve">Rechtsgeldig vertegenwoordigd door wethouder J. van Oosterhout </w:t>
      </w:r>
    </w:p>
    <w:p w14:paraId="7DB2D472" w14:textId="77777777" w:rsidR="004E41EC" w:rsidRPr="004E41EC" w:rsidRDefault="004E41EC" w:rsidP="004E41EC">
      <w:pPr>
        <w:tabs>
          <w:tab w:val="left" w:pos="426"/>
        </w:tabs>
        <w:spacing w:before="120" w:after="0" w:line="260" w:lineRule="exact"/>
        <w:rPr>
          <w:rFonts w:cs="Arial"/>
        </w:rPr>
      </w:pPr>
    </w:p>
    <w:p w14:paraId="508D0948" w14:textId="77777777" w:rsidR="004E41EC" w:rsidRPr="004E41EC" w:rsidRDefault="004E41EC" w:rsidP="004E41EC">
      <w:pPr>
        <w:tabs>
          <w:tab w:val="left" w:pos="426"/>
        </w:tabs>
        <w:spacing w:before="120" w:after="0" w:line="260" w:lineRule="exact"/>
        <w:rPr>
          <w:rFonts w:cs="Arial"/>
        </w:rPr>
      </w:pPr>
    </w:p>
    <w:p w14:paraId="4DA9F056" w14:textId="77777777" w:rsidR="004E41EC" w:rsidRPr="004E41EC" w:rsidRDefault="004E41EC" w:rsidP="004E41EC">
      <w:pPr>
        <w:tabs>
          <w:tab w:val="left" w:pos="426"/>
        </w:tabs>
        <w:spacing w:before="120" w:after="0" w:line="260" w:lineRule="exact"/>
        <w:rPr>
          <w:rFonts w:cs="Arial"/>
        </w:rPr>
      </w:pPr>
      <w:r w:rsidRPr="004E41EC">
        <w:rPr>
          <w:rFonts w:cs="Arial"/>
        </w:rPr>
        <w:t xml:space="preserve">…………………………………………………. </w:t>
      </w:r>
    </w:p>
    <w:p w14:paraId="0B7603A3" w14:textId="77777777" w:rsidR="004E41EC" w:rsidRPr="004E41EC" w:rsidRDefault="004E41EC" w:rsidP="004E41EC">
      <w:pPr>
        <w:tabs>
          <w:tab w:val="left" w:pos="426"/>
        </w:tabs>
        <w:spacing w:before="120" w:after="0" w:line="260" w:lineRule="exact"/>
        <w:rPr>
          <w:rFonts w:cs="Arial"/>
        </w:rPr>
      </w:pPr>
      <w:r w:rsidRPr="004E41EC">
        <w:rPr>
          <w:rFonts w:cs="Arial"/>
        </w:rPr>
        <w:t>(handtekening wethouder J. van Oosterhout)</w:t>
      </w:r>
    </w:p>
    <w:p w14:paraId="49764960" w14:textId="77777777" w:rsidR="004E41EC" w:rsidRPr="004E41EC" w:rsidRDefault="004E41EC" w:rsidP="004E41EC">
      <w:pPr>
        <w:tabs>
          <w:tab w:val="left" w:pos="426"/>
        </w:tabs>
        <w:spacing w:before="120" w:after="0" w:line="260" w:lineRule="exact"/>
        <w:rPr>
          <w:rFonts w:cs="Arial"/>
          <w:b/>
        </w:rPr>
      </w:pPr>
      <w:r w:rsidRPr="004E41EC">
        <w:rPr>
          <w:rFonts w:cs="Arial"/>
          <w:b/>
        </w:rPr>
        <w:t xml:space="preserve"> </w:t>
      </w:r>
    </w:p>
    <w:p w14:paraId="5A64B80E" w14:textId="77777777" w:rsidR="004E41EC" w:rsidRDefault="004E41EC">
      <w:pPr>
        <w:spacing w:after="0" w:line="240" w:lineRule="auto"/>
        <w:rPr>
          <w:rFonts w:cs="Arial"/>
          <w:b/>
        </w:rPr>
      </w:pPr>
      <w:r>
        <w:rPr>
          <w:rFonts w:cs="Arial"/>
          <w:b/>
        </w:rPr>
        <w:br w:type="page"/>
      </w:r>
    </w:p>
    <w:p w14:paraId="59E9B473" w14:textId="2093F5C9" w:rsidR="004E41EC" w:rsidRPr="004E41EC" w:rsidRDefault="004E41EC" w:rsidP="004E41EC">
      <w:pPr>
        <w:tabs>
          <w:tab w:val="left" w:pos="426"/>
        </w:tabs>
        <w:spacing w:before="120" w:after="0" w:line="260" w:lineRule="exact"/>
        <w:rPr>
          <w:rFonts w:cs="Arial"/>
          <w:b/>
        </w:rPr>
      </w:pPr>
      <w:r>
        <w:rPr>
          <w:rFonts w:cs="Arial"/>
          <w:b/>
        </w:rPr>
        <w:lastRenderedPageBreak/>
        <w:t>Bijlage 5</w:t>
      </w:r>
      <w:r w:rsidRPr="004E41EC">
        <w:rPr>
          <w:rFonts w:cs="Arial"/>
          <w:b/>
        </w:rPr>
        <w:t>: Rechtsgeldige ondertekening gemeenten</w:t>
      </w:r>
    </w:p>
    <w:p w14:paraId="75BC920A" w14:textId="77777777" w:rsidR="004E41EC" w:rsidRPr="004E41EC" w:rsidRDefault="004E41EC" w:rsidP="004E41EC">
      <w:pPr>
        <w:tabs>
          <w:tab w:val="left" w:pos="426"/>
        </w:tabs>
        <w:spacing w:before="120" w:after="0" w:line="260" w:lineRule="exact"/>
        <w:rPr>
          <w:rFonts w:cs="Arial"/>
          <w:b/>
        </w:rPr>
      </w:pPr>
    </w:p>
    <w:p w14:paraId="5E3B89E9" w14:textId="21D39ACB" w:rsidR="004E41EC" w:rsidRPr="004E41EC" w:rsidRDefault="004E41EC" w:rsidP="004E41EC">
      <w:pPr>
        <w:tabs>
          <w:tab w:val="left" w:pos="426"/>
        </w:tabs>
        <w:spacing w:before="120" w:after="0" w:line="260" w:lineRule="exact"/>
        <w:rPr>
          <w:rFonts w:cs="Arial"/>
        </w:rPr>
      </w:pPr>
      <w:r w:rsidRPr="004E41EC">
        <w:rPr>
          <w:rFonts w:cs="Arial"/>
        </w:rPr>
        <w:t>De gemeenten Drimmelen, Geertruidenberg, Oosterhout, Werkendam en Woudric</w:t>
      </w:r>
      <w:r>
        <w:rPr>
          <w:rFonts w:cs="Arial"/>
        </w:rPr>
        <w:t>hem gaan gezamenlijk deze basis</w:t>
      </w:r>
      <w:r w:rsidRPr="004E41EC">
        <w:rPr>
          <w:rFonts w:cs="Arial"/>
        </w:rPr>
        <w:t>overeenkomst aan:</w:t>
      </w:r>
    </w:p>
    <w:p w14:paraId="2D268849" w14:textId="77777777" w:rsidR="004E41EC" w:rsidRPr="004E41EC" w:rsidRDefault="004E41EC" w:rsidP="004E41EC">
      <w:pPr>
        <w:tabs>
          <w:tab w:val="left" w:pos="426"/>
        </w:tabs>
        <w:spacing w:before="120" w:after="0" w:line="260" w:lineRule="exact"/>
        <w:rPr>
          <w:rFonts w:cs="Arial"/>
        </w:rPr>
      </w:pPr>
    </w:p>
    <w:p w14:paraId="3A472DCA" w14:textId="77777777" w:rsidR="004E41EC" w:rsidRPr="004E41EC" w:rsidRDefault="004E41EC" w:rsidP="004E41EC">
      <w:pPr>
        <w:tabs>
          <w:tab w:val="left" w:pos="426"/>
        </w:tabs>
        <w:spacing w:before="120" w:after="0" w:line="260" w:lineRule="exact"/>
        <w:rPr>
          <w:rFonts w:cs="Arial"/>
        </w:rPr>
      </w:pPr>
    </w:p>
    <w:p w14:paraId="57B46CFB" w14:textId="77777777" w:rsidR="004E41EC" w:rsidRPr="004E41EC" w:rsidRDefault="004E41EC" w:rsidP="004E41EC">
      <w:pPr>
        <w:tabs>
          <w:tab w:val="left" w:pos="426"/>
        </w:tabs>
        <w:spacing w:before="120" w:after="0" w:line="260" w:lineRule="exact"/>
        <w:rPr>
          <w:rFonts w:cs="Arial"/>
        </w:rPr>
      </w:pPr>
      <w:r w:rsidRPr="004E41EC">
        <w:rPr>
          <w:rFonts w:cs="Arial"/>
        </w:rPr>
        <w:t xml:space="preserve">Gemeente Geertruidenberg </w:t>
      </w:r>
    </w:p>
    <w:p w14:paraId="3FC5C7C7" w14:textId="77777777" w:rsidR="004E41EC" w:rsidRPr="004E41EC" w:rsidRDefault="004E41EC" w:rsidP="004E41EC">
      <w:pPr>
        <w:tabs>
          <w:tab w:val="left" w:pos="426"/>
        </w:tabs>
        <w:spacing w:before="120" w:after="0" w:line="260" w:lineRule="exact"/>
        <w:rPr>
          <w:rFonts w:cs="Arial"/>
        </w:rPr>
      </w:pPr>
      <w:r w:rsidRPr="004E41EC">
        <w:rPr>
          <w:rFonts w:cs="Arial"/>
        </w:rPr>
        <w:t xml:space="preserve">Gevestigd aan Vrijheidstraat 2, 4941 DX te Raamsdonksveer </w:t>
      </w:r>
    </w:p>
    <w:p w14:paraId="218DFB08" w14:textId="77777777" w:rsidR="004E41EC" w:rsidRPr="004E41EC" w:rsidRDefault="004E41EC" w:rsidP="004E41EC">
      <w:pPr>
        <w:tabs>
          <w:tab w:val="left" w:pos="426"/>
        </w:tabs>
        <w:spacing w:before="120" w:after="0" w:line="260" w:lineRule="exact"/>
        <w:rPr>
          <w:rFonts w:cs="Arial"/>
        </w:rPr>
      </w:pPr>
      <w:r w:rsidRPr="004E41EC">
        <w:rPr>
          <w:rFonts w:cs="Arial"/>
        </w:rPr>
        <w:t xml:space="preserve">Rechtsgeldig vertegenwoordigd door wethouder A.H.M.de Jongh </w:t>
      </w:r>
    </w:p>
    <w:p w14:paraId="5EE41E4C" w14:textId="77777777" w:rsidR="004E41EC" w:rsidRPr="004E41EC" w:rsidRDefault="004E41EC" w:rsidP="004E41EC">
      <w:pPr>
        <w:tabs>
          <w:tab w:val="left" w:pos="426"/>
        </w:tabs>
        <w:spacing w:before="120" w:after="0" w:line="260" w:lineRule="exact"/>
        <w:rPr>
          <w:rFonts w:cs="Arial"/>
        </w:rPr>
      </w:pPr>
    </w:p>
    <w:p w14:paraId="706B32E2" w14:textId="77777777" w:rsidR="004E41EC" w:rsidRPr="004E41EC" w:rsidRDefault="004E41EC" w:rsidP="004E41EC">
      <w:pPr>
        <w:tabs>
          <w:tab w:val="left" w:pos="426"/>
        </w:tabs>
        <w:spacing w:before="120" w:after="0" w:line="260" w:lineRule="exact"/>
        <w:rPr>
          <w:rFonts w:cs="Arial"/>
        </w:rPr>
      </w:pPr>
    </w:p>
    <w:p w14:paraId="5B8BE9CF" w14:textId="77777777" w:rsidR="004E41EC" w:rsidRPr="004E41EC" w:rsidRDefault="004E41EC" w:rsidP="004E41EC">
      <w:pPr>
        <w:tabs>
          <w:tab w:val="left" w:pos="426"/>
        </w:tabs>
        <w:spacing w:before="120" w:after="0" w:line="260" w:lineRule="exact"/>
        <w:rPr>
          <w:rFonts w:cs="Arial"/>
        </w:rPr>
      </w:pPr>
      <w:r w:rsidRPr="004E41EC">
        <w:rPr>
          <w:rFonts w:cs="Arial"/>
        </w:rPr>
        <w:t xml:space="preserve">…………………………………………………. </w:t>
      </w:r>
    </w:p>
    <w:p w14:paraId="21957EA5" w14:textId="77777777" w:rsidR="004E41EC" w:rsidRPr="004E41EC" w:rsidRDefault="004E41EC" w:rsidP="004E41EC">
      <w:pPr>
        <w:tabs>
          <w:tab w:val="left" w:pos="426"/>
        </w:tabs>
        <w:spacing w:before="120" w:after="0" w:line="260" w:lineRule="exact"/>
        <w:rPr>
          <w:rFonts w:cs="Arial"/>
        </w:rPr>
      </w:pPr>
      <w:r w:rsidRPr="004E41EC">
        <w:rPr>
          <w:rFonts w:cs="Arial"/>
        </w:rPr>
        <w:t>(handtekening wethouder A.H.M.de Jongh)</w:t>
      </w:r>
    </w:p>
    <w:p w14:paraId="7F284E9D" w14:textId="77777777" w:rsidR="004E41EC" w:rsidRPr="004E41EC" w:rsidRDefault="004E41EC" w:rsidP="004E41EC">
      <w:pPr>
        <w:tabs>
          <w:tab w:val="left" w:pos="426"/>
        </w:tabs>
        <w:spacing w:before="120" w:after="0" w:line="260" w:lineRule="exact"/>
        <w:rPr>
          <w:rFonts w:cs="Arial"/>
          <w:b/>
        </w:rPr>
      </w:pPr>
      <w:r w:rsidRPr="004E41EC">
        <w:rPr>
          <w:rFonts w:cs="Arial"/>
          <w:b/>
        </w:rPr>
        <w:t xml:space="preserve"> </w:t>
      </w:r>
    </w:p>
    <w:p w14:paraId="73983642" w14:textId="77777777" w:rsidR="004E41EC" w:rsidRDefault="004E41EC">
      <w:pPr>
        <w:spacing w:after="0" w:line="240" w:lineRule="auto"/>
        <w:rPr>
          <w:rFonts w:cs="Arial"/>
          <w:b/>
        </w:rPr>
      </w:pPr>
      <w:r>
        <w:rPr>
          <w:rFonts w:cs="Arial"/>
          <w:b/>
        </w:rPr>
        <w:br w:type="page"/>
      </w:r>
    </w:p>
    <w:p w14:paraId="485CD299" w14:textId="5BF5DAC8" w:rsidR="004E41EC" w:rsidRPr="004E41EC" w:rsidRDefault="004E41EC" w:rsidP="004E41EC">
      <w:pPr>
        <w:tabs>
          <w:tab w:val="left" w:pos="426"/>
        </w:tabs>
        <w:spacing w:before="120" w:after="0" w:line="260" w:lineRule="exact"/>
        <w:rPr>
          <w:rFonts w:cs="Arial"/>
          <w:b/>
        </w:rPr>
      </w:pPr>
      <w:r>
        <w:rPr>
          <w:rFonts w:cs="Arial"/>
          <w:b/>
        </w:rPr>
        <w:lastRenderedPageBreak/>
        <w:t>Bijlage 5</w:t>
      </w:r>
      <w:r w:rsidRPr="004E41EC">
        <w:rPr>
          <w:rFonts w:cs="Arial"/>
          <w:b/>
        </w:rPr>
        <w:t>: Rechtsgeldige ondertekening gemeenten</w:t>
      </w:r>
    </w:p>
    <w:p w14:paraId="2C081146" w14:textId="77777777" w:rsidR="004E41EC" w:rsidRPr="004E41EC" w:rsidRDefault="004E41EC" w:rsidP="004E41EC">
      <w:pPr>
        <w:tabs>
          <w:tab w:val="left" w:pos="426"/>
        </w:tabs>
        <w:spacing w:before="120" w:after="0" w:line="260" w:lineRule="exact"/>
        <w:rPr>
          <w:rFonts w:cs="Arial"/>
          <w:b/>
        </w:rPr>
      </w:pPr>
    </w:p>
    <w:p w14:paraId="4C8B6E2A" w14:textId="7024A75C" w:rsidR="004E41EC" w:rsidRPr="004E41EC" w:rsidRDefault="004E41EC" w:rsidP="004E41EC">
      <w:pPr>
        <w:tabs>
          <w:tab w:val="left" w:pos="426"/>
        </w:tabs>
        <w:spacing w:before="120" w:after="0" w:line="260" w:lineRule="exact"/>
        <w:rPr>
          <w:rFonts w:cs="Arial"/>
        </w:rPr>
      </w:pPr>
      <w:r w:rsidRPr="004E41EC">
        <w:rPr>
          <w:rFonts w:cs="Arial"/>
        </w:rPr>
        <w:t>De gemeenten Drimmelen, Geertruidenberg, Oosterhout, Werkendam en Woudric</w:t>
      </w:r>
      <w:r>
        <w:rPr>
          <w:rFonts w:cs="Arial"/>
        </w:rPr>
        <w:t>hem gaan gezamenlijk deze basis</w:t>
      </w:r>
      <w:r w:rsidRPr="004E41EC">
        <w:rPr>
          <w:rFonts w:cs="Arial"/>
        </w:rPr>
        <w:t>overeenkomst aan:</w:t>
      </w:r>
    </w:p>
    <w:p w14:paraId="1C0E22E4" w14:textId="77777777" w:rsidR="004E41EC" w:rsidRPr="004E41EC" w:rsidRDefault="004E41EC" w:rsidP="004E41EC">
      <w:pPr>
        <w:tabs>
          <w:tab w:val="left" w:pos="426"/>
        </w:tabs>
        <w:spacing w:before="120" w:after="0" w:line="260" w:lineRule="exact"/>
        <w:rPr>
          <w:rFonts w:cs="Arial"/>
        </w:rPr>
      </w:pPr>
    </w:p>
    <w:p w14:paraId="655D524D" w14:textId="77777777" w:rsidR="004E41EC" w:rsidRPr="004E41EC" w:rsidRDefault="004E41EC" w:rsidP="004E41EC">
      <w:pPr>
        <w:tabs>
          <w:tab w:val="left" w:pos="426"/>
        </w:tabs>
        <w:spacing w:before="120" w:after="0" w:line="260" w:lineRule="exact"/>
        <w:rPr>
          <w:rFonts w:cs="Arial"/>
        </w:rPr>
      </w:pPr>
    </w:p>
    <w:p w14:paraId="482B4D22" w14:textId="77777777" w:rsidR="004E41EC" w:rsidRPr="004E41EC" w:rsidRDefault="004E41EC" w:rsidP="004E41EC">
      <w:pPr>
        <w:tabs>
          <w:tab w:val="left" w:pos="426"/>
        </w:tabs>
        <w:spacing w:before="120" w:after="0" w:line="260" w:lineRule="exact"/>
        <w:rPr>
          <w:rFonts w:cs="Arial"/>
        </w:rPr>
      </w:pPr>
      <w:r w:rsidRPr="004E41EC">
        <w:rPr>
          <w:rFonts w:cs="Arial"/>
        </w:rPr>
        <w:t xml:space="preserve">Gemeente Oosterhout </w:t>
      </w:r>
    </w:p>
    <w:p w14:paraId="403AE02D" w14:textId="77777777" w:rsidR="004E41EC" w:rsidRPr="004E41EC" w:rsidRDefault="004E41EC" w:rsidP="004E41EC">
      <w:pPr>
        <w:tabs>
          <w:tab w:val="left" w:pos="426"/>
        </w:tabs>
        <w:spacing w:before="120" w:after="0" w:line="260" w:lineRule="exact"/>
        <w:rPr>
          <w:rFonts w:cs="Arial"/>
        </w:rPr>
      </w:pPr>
      <w:r w:rsidRPr="004E41EC">
        <w:rPr>
          <w:rFonts w:cs="Arial"/>
        </w:rPr>
        <w:t xml:space="preserve">Gevestigd aan Slotjesveld 1, 4902 ZP te Oosterhout </w:t>
      </w:r>
    </w:p>
    <w:p w14:paraId="2DB6FB7C" w14:textId="77777777" w:rsidR="004E41EC" w:rsidRPr="004E41EC" w:rsidRDefault="004E41EC" w:rsidP="004E41EC">
      <w:pPr>
        <w:tabs>
          <w:tab w:val="left" w:pos="426"/>
        </w:tabs>
        <w:spacing w:before="120" w:after="0" w:line="260" w:lineRule="exact"/>
        <w:rPr>
          <w:rFonts w:cs="Arial"/>
        </w:rPr>
      </w:pPr>
      <w:r w:rsidRPr="004E41EC">
        <w:rPr>
          <w:rFonts w:cs="Arial"/>
        </w:rPr>
        <w:t xml:space="preserve">Rechtsgeldig vertegenwoordigd door wethouder M. Witte </w:t>
      </w:r>
    </w:p>
    <w:p w14:paraId="5FDA956B" w14:textId="77777777" w:rsidR="004E41EC" w:rsidRPr="004E41EC" w:rsidRDefault="004E41EC" w:rsidP="004E41EC">
      <w:pPr>
        <w:tabs>
          <w:tab w:val="left" w:pos="426"/>
        </w:tabs>
        <w:spacing w:before="120" w:after="0" w:line="260" w:lineRule="exact"/>
        <w:rPr>
          <w:rFonts w:cs="Arial"/>
        </w:rPr>
      </w:pPr>
    </w:p>
    <w:p w14:paraId="5FA30DC0" w14:textId="77777777" w:rsidR="004E41EC" w:rsidRPr="004E41EC" w:rsidRDefault="004E41EC" w:rsidP="004E41EC">
      <w:pPr>
        <w:tabs>
          <w:tab w:val="left" w:pos="426"/>
        </w:tabs>
        <w:spacing w:before="120" w:after="0" w:line="260" w:lineRule="exact"/>
        <w:rPr>
          <w:rFonts w:cs="Arial"/>
        </w:rPr>
      </w:pPr>
    </w:p>
    <w:p w14:paraId="0D535D76" w14:textId="77777777" w:rsidR="004E41EC" w:rsidRPr="004E41EC" w:rsidRDefault="004E41EC" w:rsidP="004E41EC">
      <w:pPr>
        <w:tabs>
          <w:tab w:val="left" w:pos="426"/>
        </w:tabs>
        <w:spacing w:before="120" w:after="0" w:line="260" w:lineRule="exact"/>
        <w:rPr>
          <w:rFonts w:cs="Arial"/>
        </w:rPr>
      </w:pPr>
      <w:r w:rsidRPr="004E41EC">
        <w:rPr>
          <w:rFonts w:cs="Arial"/>
        </w:rPr>
        <w:t xml:space="preserve">…………………………………………………. </w:t>
      </w:r>
    </w:p>
    <w:p w14:paraId="5235421F" w14:textId="77777777" w:rsidR="004E41EC" w:rsidRPr="004E41EC" w:rsidRDefault="004E41EC" w:rsidP="004E41EC">
      <w:pPr>
        <w:tabs>
          <w:tab w:val="left" w:pos="426"/>
        </w:tabs>
        <w:spacing w:before="120" w:after="0" w:line="260" w:lineRule="exact"/>
        <w:rPr>
          <w:rFonts w:cs="Arial"/>
        </w:rPr>
      </w:pPr>
      <w:r w:rsidRPr="004E41EC">
        <w:rPr>
          <w:rFonts w:cs="Arial"/>
        </w:rPr>
        <w:t>(handtekening wethouder M. Witte)</w:t>
      </w:r>
    </w:p>
    <w:p w14:paraId="60367953" w14:textId="77777777" w:rsidR="004E41EC" w:rsidRPr="004E41EC" w:rsidRDefault="004E41EC" w:rsidP="004E41EC">
      <w:pPr>
        <w:tabs>
          <w:tab w:val="left" w:pos="426"/>
        </w:tabs>
        <w:spacing w:before="120" w:after="0" w:line="260" w:lineRule="exact"/>
        <w:rPr>
          <w:rFonts w:cs="Arial"/>
          <w:b/>
        </w:rPr>
      </w:pPr>
    </w:p>
    <w:p w14:paraId="24D94BBB" w14:textId="77777777" w:rsidR="004E41EC" w:rsidRPr="004E41EC" w:rsidRDefault="004E41EC" w:rsidP="004E41EC">
      <w:pPr>
        <w:tabs>
          <w:tab w:val="left" w:pos="426"/>
        </w:tabs>
        <w:spacing w:before="120" w:after="0" w:line="260" w:lineRule="exact"/>
        <w:rPr>
          <w:rFonts w:cs="Arial"/>
          <w:b/>
        </w:rPr>
      </w:pPr>
      <w:r w:rsidRPr="004E41EC">
        <w:rPr>
          <w:rFonts w:cs="Arial"/>
          <w:b/>
        </w:rPr>
        <w:t xml:space="preserve"> </w:t>
      </w:r>
    </w:p>
    <w:p w14:paraId="306CD277" w14:textId="77777777" w:rsidR="004E41EC" w:rsidRDefault="004E41EC">
      <w:pPr>
        <w:spacing w:after="0" w:line="240" w:lineRule="auto"/>
        <w:rPr>
          <w:rFonts w:cs="Arial"/>
          <w:b/>
        </w:rPr>
      </w:pPr>
      <w:r>
        <w:rPr>
          <w:rFonts w:cs="Arial"/>
          <w:b/>
        </w:rPr>
        <w:br w:type="page"/>
      </w:r>
    </w:p>
    <w:p w14:paraId="3F3B11F6" w14:textId="0CD559CA" w:rsidR="004E41EC" w:rsidRPr="004E41EC" w:rsidRDefault="004E41EC" w:rsidP="004E41EC">
      <w:pPr>
        <w:tabs>
          <w:tab w:val="left" w:pos="426"/>
        </w:tabs>
        <w:spacing w:before="120" w:after="0" w:line="260" w:lineRule="exact"/>
        <w:rPr>
          <w:rFonts w:cs="Arial"/>
          <w:b/>
        </w:rPr>
      </w:pPr>
      <w:r w:rsidRPr="004E41EC">
        <w:rPr>
          <w:rFonts w:cs="Arial"/>
          <w:b/>
        </w:rPr>
        <w:lastRenderedPageBreak/>
        <w:t xml:space="preserve">Bijlage </w:t>
      </w:r>
      <w:r>
        <w:rPr>
          <w:rFonts w:cs="Arial"/>
          <w:b/>
        </w:rPr>
        <w:t>5</w:t>
      </w:r>
      <w:r w:rsidRPr="004E41EC">
        <w:rPr>
          <w:rFonts w:cs="Arial"/>
          <w:b/>
        </w:rPr>
        <w:t>: Rechtsgeldige ondertekening gemeenten</w:t>
      </w:r>
    </w:p>
    <w:p w14:paraId="582CD9B7" w14:textId="77777777" w:rsidR="004E41EC" w:rsidRPr="004E41EC" w:rsidRDefault="004E41EC" w:rsidP="004E41EC">
      <w:pPr>
        <w:tabs>
          <w:tab w:val="left" w:pos="426"/>
        </w:tabs>
        <w:spacing w:before="120" w:after="0" w:line="260" w:lineRule="exact"/>
        <w:rPr>
          <w:rFonts w:cs="Arial"/>
          <w:b/>
        </w:rPr>
      </w:pPr>
    </w:p>
    <w:p w14:paraId="4BA92908" w14:textId="4F326F69" w:rsidR="004E41EC" w:rsidRPr="004E41EC" w:rsidRDefault="004E41EC" w:rsidP="004E41EC">
      <w:pPr>
        <w:tabs>
          <w:tab w:val="left" w:pos="426"/>
        </w:tabs>
        <w:spacing w:before="120" w:after="0" w:line="260" w:lineRule="exact"/>
        <w:rPr>
          <w:rFonts w:cs="Arial"/>
        </w:rPr>
      </w:pPr>
      <w:r w:rsidRPr="004E41EC">
        <w:rPr>
          <w:rFonts w:cs="Arial"/>
        </w:rPr>
        <w:t>De gemeenten Drimmelen, Geertruidenberg, Oosterhout, Werkendam en Woudric</w:t>
      </w:r>
      <w:r>
        <w:rPr>
          <w:rFonts w:cs="Arial"/>
        </w:rPr>
        <w:t>hem gaan gezamenlijk deze basis</w:t>
      </w:r>
      <w:r w:rsidRPr="004E41EC">
        <w:rPr>
          <w:rFonts w:cs="Arial"/>
        </w:rPr>
        <w:t>overeenkomst aan:</w:t>
      </w:r>
    </w:p>
    <w:p w14:paraId="3397F2CC" w14:textId="77777777" w:rsidR="004E41EC" w:rsidRPr="004E41EC" w:rsidRDefault="004E41EC" w:rsidP="004E41EC">
      <w:pPr>
        <w:tabs>
          <w:tab w:val="left" w:pos="426"/>
        </w:tabs>
        <w:spacing w:before="120" w:after="0" w:line="260" w:lineRule="exact"/>
        <w:rPr>
          <w:rFonts w:cs="Arial"/>
        </w:rPr>
      </w:pPr>
    </w:p>
    <w:p w14:paraId="674A3C3F" w14:textId="77777777" w:rsidR="004E41EC" w:rsidRPr="004E41EC" w:rsidRDefault="004E41EC" w:rsidP="004E41EC">
      <w:pPr>
        <w:tabs>
          <w:tab w:val="left" w:pos="426"/>
        </w:tabs>
        <w:spacing w:before="120" w:after="0" w:line="260" w:lineRule="exact"/>
        <w:rPr>
          <w:rFonts w:cs="Arial"/>
        </w:rPr>
      </w:pPr>
    </w:p>
    <w:p w14:paraId="25F6294F" w14:textId="77777777" w:rsidR="004E41EC" w:rsidRPr="004E41EC" w:rsidRDefault="004E41EC" w:rsidP="004E41EC">
      <w:pPr>
        <w:tabs>
          <w:tab w:val="left" w:pos="426"/>
        </w:tabs>
        <w:spacing w:before="120" w:after="0" w:line="260" w:lineRule="exact"/>
        <w:rPr>
          <w:rFonts w:cs="Arial"/>
        </w:rPr>
      </w:pPr>
      <w:r w:rsidRPr="004E41EC">
        <w:rPr>
          <w:rFonts w:cs="Arial"/>
        </w:rPr>
        <w:t xml:space="preserve">Gemeente Werkendam </w:t>
      </w:r>
    </w:p>
    <w:p w14:paraId="6F9B8F2B" w14:textId="77777777" w:rsidR="004E41EC" w:rsidRPr="004E41EC" w:rsidRDefault="004E41EC" w:rsidP="004E41EC">
      <w:pPr>
        <w:tabs>
          <w:tab w:val="left" w:pos="426"/>
        </w:tabs>
        <w:spacing w:before="120" w:after="0" w:line="260" w:lineRule="exact"/>
        <w:rPr>
          <w:rFonts w:cs="Arial"/>
        </w:rPr>
      </w:pPr>
      <w:r w:rsidRPr="004E41EC">
        <w:rPr>
          <w:rFonts w:cs="Arial"/>
        </w:rPr>
        <w:t xml:space="preserve">Gevestigd aan Raadhuisplein 1, 4251 VZ te Werkendam </w:t>
      </w:r>
    </w:p>
    <w:p w14:paraId="3DD04BCC" w14:textId="77777777" w:rsidR="004E41EC" w:rsidRPr="004E41EC" w:rsidRDefault="004E41EC" w:rsidP="004E41EC">
      <w:pPr>
        <w:tabs>
          <w:tab w:val="left" w:pos="426"/>
        </w:tabs>
        <w:spacing w:before="120" w:after="0" w:line="260" w:lineRule="exact"/>
        <w:rPr>
          <w:rFonts w:cs="Arial"/>
        </w:rPr>
      </w:pPr>
      <w:r w:rsidRPr="004E41EC">
        <w:rPr>
          <w:rFonts w:cs="Arial"/>
        </w:rPr>
        <w:t xml:space="preserve">Rechtsgeldig vertegenwoordigd door wethouder J.J. Bakker </w:t>
      </w:r>
    </w:p>
    <w:p w14:paraId="7AF8AF97" w14:textId="77777777" w:rsidR="004E41EC" w:rsidRPr="004E41EC" w:rsidRDefault="004E41EC" w:rsidP="004E41EC">
      <w:pPr>
        <w:tabs>
          <w:tab w:val="left" w:pos="426"/>
        </w:tabs>
        <w:spacing w:before="120" w:after="0" w:line="260" w:lineRule="exact"/>
        <w:rPr>
          <w:rFonts w:cs="Arial"/>
        </w:rPr>
      </w:pPr>
    </w:p>
    <w:p w14:paraId="317535EF" w14:textId="77777777" w:rsidR="004E41EC" w:rsidRPr="004E41EC" w:rsidRDefault="004E41EC" w:rsidP="004E41EC">
      <w:pPr>
        <w:tabs>
          <w:tab w:val="left" w:pos="426"/>
        </w:tabs>
        <w:spacing w:before="120" w:after="0" w:line="260" w:lineRule="exact"/>
        <w:rPr>
          <w:rFonts w:cs="Arial"/>
        </w:rPr>
      </w:pPr>
    </w:p>
    <w:p w14:paraId="78A2D1E3" w14:textId="77777777" w:rsidR="004E41EC" w:rsidRPr="004E41EC" w:rsidRDefault="004E41EC" w:rsidP="004E41EC">
      <w:pPr>
        <w:tabs>
          <w:tab w:val="left" w:pos="426"/>
        </w:tabs>
        <w:spacing w:before="120" w:after="0" w:line="260" w:lineRule="exact"/>
        <w:rPr>
          <w:rFonts w:cs="Arial"/>
        </w:rPr>
      </w:pPr>
      <w:r w:rsidRPr="004E41EC">
        <w:rPr>
          <w:rFonts w:cs="Arial"/>
        </w:rPr>
        <w:t xml:space="preserve">…………………………………………………. </w:t>
      </w:r>
    </w:p>
    <w:p w14:paraId="195AD6EC" w14:textId="77777777" w:rsidR="004E41EC" w:rsidRPr="004E41EC" w:rsidRDefault="004E41EC" w:rsidP="004E41EC">
      <w:pPr>
        <w:tabs>
          <w:tab w:val="left" w:pos="426"/>
        </w:tabs>
        <w:spacing w:before="120" w:after="0" w:line="260" w:lineRule="exact"/>
        <w:rPr>
          <w:rFonts w:cs="Arial"/>
        </w:rPr>
      </w:pPr>
      <w:r w:rsidRPr="004E41EC">
        <w:rPr>
          <w:rFonts w:cs="Arial"/>
        </w:rPr>
        <w:t>(handtekening wethouder J.J. Bakker)</w:t>
      </w:r>
    </w:p>
    <w:p w14:paraId="4CF3CCF6" w14:textId="77777777" w:rsidR="004E41EC" w:rsidRPr="004E41EC" w:rsidRDefault="004E41EC" w:rsidP="004E41EC">
      <w:pPr>
        <w:tabs>
          <w:tab w:val="left" w:pos="426"/>
        </w:tabs>
        <w:spacing w:before="120" w:after="0" w:line="260" w:lineRule="exact"/>
        <w:rPr>
          <w:rFonts w:cs="Arial"/>
          <w:b/>
        </w:rPr>
      </w:pPr>
    </w:p>
    <w:p w14:paraId="400AE02B" w14:textId="77777777" w:rsidR="004E41EC" w:rsidRPr="004E41EC" w:rsidRDefault="004E41EC" w:rsidP="004E41EC">
      <w:pPr>
        <w:tabs>
          <w:tab w:val="left" w:pos="426"/>
        </w:tabs>
        <w:spacing w:before="120" w:after="0" w:line="260" w:lineRule="exact"/>
        <w:rPr>
          <w:rFonts w:cs="Arial"/>
          <w:b/>
        </w:rPr>
      </w:pPr>
    </w:p>
    <w:p w14:paraId="7C46B38D" w14:textId="77777777" w:rsidR="004E41EC" w:rsidRPr="004E41EC" w:rsidRDefault="004E41EC" w:rsidP="004E41EC">
      <w:pPr>
        <w:tabs>
          <w:tab w:val="left" w:pos="426"/>
        </w:tabs>
        <w:spacing w:before="120" w:after="0" w:line="260" w:lineRule="exact"/>
        <w:rPr>
          <w:rFonts w:cs="Arial"/>
          <w:b/>
        </w:rPr>
      </w:pPr>
    </w:p>
    <w:p w14:paraId="3F631192" w14:textId="77777777" w:rsidR="004E41EC" w:rsidRPr="004E41EC" w:rsidRDefault="004E41EC" w:rsidP="004E41EC">
      <w:pPr>
        <w:tabs>
          <w:tab w:val="left" w:pos="426"/>
        </w:tabs>
        <w:spacing w:before="120" w:after="0" w:line="260" w:lineRule="exact"/>
        <w:rPr>
          <w:rFonts w:cs="Arial"/>
          <w:b/>
        </w:rPr>
      </w:pPr>
    </w:p>
    <w:p w14:paraId="56A5F6B6" w14:textId="77777777" w:rsidR="004E41EC" w:rsidRPr="004E41EC" w:rsidRDefault="004E41EC" w:rsidP="004E41EC">
      <w:pPr>
        <w:tabs>
          <w:tab w:val="left" w:pos="426"/>
        </w:tabs>
        <w:spacing w:before="120" w:after="0" w:line="260" w:lineRule="exact"/>
        <w:rPr>
          <w:rFonts w:cs="Arial"/>
          <w:b/>
        </w:rPr>
      </w:pPr>
      <w:r w:rsidRPr="004E41EC">
        <w:rPr>
          <w:rFonts w:cs="Arial"/>
          <w:b/>
        </w:rPr>
        <w:t xml:space="preserve"> </w:t>
      </w:r>
    </w:p>
    <w:p w14:paraId="5619F661" w14:textId="77777777" w:rsidR="004E41EC" w:rsidRDefault="004E41EC">
      <w:pPr>
        <w:spacing w:after="0" w:line="240" w:lineRule="auto"/>
        <w:rPr>
          <w:rFonts w:cs="Arial"/>
          <w:b/>
        </w:rPr>
      </w:pPr>
      <w:r>
        <w:rPr>
          <w:rFonts w:cs="Arial"/>
          <w:b/>
        </w:rPr>
        <w:br w:type="page"/>
      </w:r>
    </w:p>
    <w:p w14:paraId="37F69ACE" w14:textId="470F15BE" w:rsidR="004E41EC" w:rsidRPr="004E41EC" w:rsidRDefault="004E41EC" w:rsidP="004E41EC">
      <w:pPr>
        <w:tabs>
          <w:tab w:val="left" w:pos="426"/>
        </w:tabs>
        <w:spacing w:before="120" w:after="0" w:line="260" w:lineRule="exact"/>
        <w:rPr>
          <w:rFonts w:cs="Arial"/>
          <w:b/>
        </w:rPr>
      </w:pPr>
      <w:r>
        <w:rPr>
          <w:rFonts w:cs="Arial"/>
          <w:b/>
        </w:rPr>
        <w:lastRenderedPageBreak/>
        <w:t>Bijlage 5</w:t>
      </w:r>
      <w:r w:rsidRPr="004E41EC">
        <w:rPr>
          <w:rFonts w:cs="Arial"/>
          <w:b/>
        </w:rPr>
        <w:t>: Rechtsgeldige ondertekening gemeenten</w:t>
      </w:r>
    </w:p>
    <w:p w14:paraId="0A9D9FE4" w14:textId="77777777" w:rsidR="004E41EC" w:rsidRPr="004E41EC" w:rsidRDefault="004E41EC" w:rsidP="004E41EC">
      <w:pPr>
        <w:tabs>
          <w:tab w:val="left" w:pos="426"/>
        </w:tabs>
        <w:spacing w:before="120" w:after="0" w:line="260" w:lineRule="exact"/>
        <w:rPr>
          <w:rFonts w:cs="Arial"/>
          <w:b/>
        </w:rPr>
      </w:pPr>
    </w:p>
    <w:p w14:paraId="5C0B9324" w14:textId="491F6865" w:rsidR="004E41EC" w:rsidRPr="004E41EC" w:rsidRDefault="004E41EC" w:rsidP="004E41EC">
      <w:pPr>
        <w:tabs>
          <w:tab w:val="left" w:pos="426"/>
        </w:tabs>
        <w:spacing w:before="120" w:after="0" w:line="260" w:lineRule="exact"/>
        <w:rPr>
          <w:rFonts w:cs="Arial"/>
        </w:rPr>
      </w:pPr>
      <w:r w:rsidRPr="004E41EC">
        <w:rPr>
          <w:rFonts w:cs="Arial"/>
        </w:rPr>
        <w:t>De gemeenten Drimmelen, Geertruidenberg, Oosterhout, Werkendam en Woudrich</w:t>
      </w:r>
      <w:r>
        <w:rPr>
          <w:rFonts w:cs="Arial"/>
        </w:rPr>
        <w:t>em  gaan gezamenlijk deze basis</w:t>
      </w:r>
      <w:r w:rsidRPr="004E41EC">
        <w:rPr>
          <w:rFonts w:cs="Arial"/>
        </w:rPr>
        <w:t>overeenkomst aan:</w:t>
      </w:r>
    </w:p>
    <w:p w14:paraId="4318B773" w14:textId="77777777" w:rsidR="004E41EC" w:rsidRPr="004E41EC" w:rsidRDefault="004E41EC" w:rsidP="004E41EC">
      <w:pPr>
        <w:tabs>
          <w:tab w:val="left" w:pos="426"/>
        </w:tabs>
        <w:spacing w:before="120" w:after="0" w:line="260" w:lineRule="exact"/>
        <w:rPr>
          <w:rFonts w:cs="Arial"/>
        </w:rPr>
      </w:pPr>
    </w:p>
    <w:p w14:paraId="26429BC8" w14:textId="77777777" w:rsidR="004E41EC" w:rsidRPr="004E41EC" w:rsidRDefault="004E41EC" w:rsidP="004E41EC">
      <w:pPr>
        <w:tabs>
          <w:tab w:val="left" w:pos="426"/>
        </w:tabs>
        <w:spacing w:before="120" w:after="0" w:line="260" w:lineRule="exact"/>
        <w:rPr>
          <w:rFonts w:cs="Arial"/>
        </w:rPr>
      </w:pPr>
    </w:p>
    <w:p w14:paraId="645F1BCD" w14:textId="77777777" w:rsidR="004E41EC" w:rsidRPr="004E41EC" w:rsidRDefault="004E41EC" w:rsidP="004E41EC">
      <w:pPr>
        <w:tabs>
          <w:tab w:val="left" w:pos="426"/>
        </w:tabs>
        <w:spacing w:before="120" w:after="0" w:line="260" w:lineRule="exact"/>
        <w:rPr>
          <w:rFonts w:cs="Arial"/>
        </w:rPr>
      </w:pPr>
      <w:r w:rsidRPr="004E41EC">
        <w:rPr>
          <w:rFonts w:cs="Arial"/>
        </w:rPr>
        <w:t xml:space="preserve">Gemeente Woudrichem </w:t>
      </w:r>
    </w:p>
    <w:p w14:paraId="2FBA60A3" w14:textId="77777777" w:rsidR="004E41EC" w:rsidRPr="004E41EC" w:rsidRDefault="004E41EC" w:rsidP="004E41EC">
      <w:pPr>
        <w:tabs>
          <w:tab w:val="left" w:pos="426"/>
        </w:tabs>
        <w:spacing w:before="120" w:after="0" w:line="260" w:lineRule="exact"/>
        <w:rPr>
          <w:rFonts w:cs="Arial"/>
        </w:rPr>
      </w:pPr>
      <w:r w:rsidRPr="004E41EC">
        <w:rPr>
          <w:rFonts w:cs="Arial"/>
        </w:rPr>
        <w:t xml:space="preserve">Gevestigd aan Raadhuisplein 1, 4285 CP te Woudrichem </w:t>
      </w:r>
    </w:p>
    <w:p w14:paraId="1C1A2CE7" w14:textId="77777777" w:rsidR="004E41EC" w:rsidRPr="004E41EC" w:rsidRDefault="004E41EC" w:rsidP="004E41EC">
      <w:pPr>
        <w:tabs>
          <w:tab w:val="left" w:pos="426"/>
        </w:tabs>
        <w:spacing w:before="120" w:after="0" w:line="260" w:lineRule="exact"/>
        <w:rPr>
          <w:rFonts w:cs="Arial"/>
        </w:rPr>
      </w:pPr>
      <w:r w:rsidRPr="004E41EC">
        <w:rPr>
          <w:rFonts w:cs="Arial"/>
        </w:rPr>
        <w:t xml:space="preserve">Rechtsgeldig vertegenwoordigd door wethouder P.C. Jorritsma </w:t>
      </w:r>
    </w:p>
    <w:p w14:paraId="33394BAC" w14:textId="77777777" w:rsidR="004E41EC" w:rsidRPr="004E41EC" w:rsidRDefault="004E41EC" w:rsidP="004E41EC">
      <w:pPr>
        <w:tabs>
          <w:tab w:val="left" w:pos="426"/>
        </w:tabs>
        <w:spacing w:before="120" w:after="0" w:line="260" w:lineRule="exact"/>
        <w:rPr>
          <w:rFonts w:cs="Arial"/>
        </w:rPr>
      </w:pPr>
    </w:p>
    <w:p w14:paraId="3818D057" w14:textId="77777777" w:rsidR="004E41EC" w:rsidRPr="004E41EC" w:rsidRDefault="004E41EC" w:rsidP="004E41EC">
      <w:pPr>
        <w:tabs>
          <w:tab w:val="left" w:pos="426"/>
        </w:tabs>
        <w:spacing w:before="120" w:after="0" w:line="260" w:lineRule="exact"/>
        <w:rPr>
          <w:rFonts w:cs="Arial"/>
        </w:rPr>
      </w:pPr>
    </w:p>
    <w:p w14:paraId="2AFD5EB1" w14:textId="77777777" w:rsidR="004E41EC" w:rsidRPr="004E41EC" w:rsidRDefault="004E41EC" w:rsidP="004E41EC">
      <w:pPr>
        <w:tabs>
          <w:tab w:val="left" w:pos="426"/>
        </w:tabs>
        <w:spacing w:before="120" w:after="0" w:line="260" w:lineRule="exact"/>
        <w:rPr>
          <w:rFonts w:cs="Arial"/>
        </w:rPr>
      </w:pPr>
      <w:r w:rsidRPr="004E41EC">
        <w:rPr>
          <w:rFonts w:cs="Arial"/>
        </w:rPr>
        <w:t xml:space="preserve">…………………………………………………. </w:t>
      </w:r>
    </w:p>
    <w:p w14:paraId="0CD01663" w14:textId="552671E8" w:rsidR="004E41EC" w:rsidRPr="004E41EC" w:rsidRDefault="004E41EC" w:rsidP="004E41EC">
      <w:pPr>
        <w:tabs>
          <w:tab w:val="left" w:pos="426"/>
        </w:tabs>
        <w:spacing w:before="120" w:after="0" w:line="260" w:lineRule="exact"/>
        <w:rPr>
          <w:rFonts w:cs="Arial"/>
        </w:rPr>
      </w:pPr>
      <w:r w:rsidRPr="004E41EC">
        <w:rPr>
          <w:rFonts w:cs="Arial"/>
        </w:rPr>
        <w:t>(handtekening wethouder P.C. Jorritsma)</w:t>
      </w:r>
    </w:p>
    <w:p w14:paraId="25F77F33" w14:textId="77777777" w:rsidR="004E41EC" w:rsidRPr="00080B30" w:rsidRDefault="004E41EC" w:rsidP="00B92D78">
      <w:pPr>
        <w:tabs>
          <w:tab w:val="left" w:pos="426"/>
        </w:tabs>
        <w:spacing w:before="120" w:after="0" w:line="260" w:lineRule="exact"/>
        <w:rPr>
          <w:rFonts w:cs="Arial"/>
          <w:b/>
        </w:rPr>
      </w:pPr>
    </w:p>
    <w:sectPr w:rsidR="004E41EC" w:rsidRPr="00080B30" w:rsidSect="00085E1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E1720" w14:textId="77777777" w:rsidR="00487E4E" w:rsidRDefault="00487E4E" w:rsidP="00C60194">
      <w:pPr>
        <w:spacing w:after="0" w:line="240" w:lineRule="auto"/>
      </w:pPr>
      <w:r>
        <w:separator/>
      </w:r>
    </w:p>
  </w:endnote>
  <w:endnote w:type="continuationSeparator" w:id="0">
    <w:p w14:paraId="00C4DCB5" w14:textId="77777777" w:rsidR="00487E4E" w:rsidRDefault="00487E4E" w:rsidP="00C6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DEDA" w14:textId="77777777" w:rsidR="00085E1A" w:rsidRDefault="00085E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246038"/>
      <w:docPartObj>
        <w:docPartGallery w:val="Page Numbers (Bottom of Page)"/>
        <w:docPartUnique/>
      </w:docPartObj>
    </w:sdtPr>
    <w:sdtEndPr/>
    <w:sdtContent>
      <w:p w14:paraId="396753A1" w14:textId="10A6A45F" w:rsidR="00033365" w:rsidRDefault="00033365">
        <w:pPr>
          <w:pStyle w:val="Voettekst"/>
          <w:jc w:val="right"/>
        </w:pPr>
        <w:r>
          <w:fldChar w:fldCharType="begin"/>
        </w:r>
        <w:r>
          <w:instrText>PAGE   \* MERGEFORMAT</w:instrText>
        </w:r>
        <w:r>
          <w:fldChar w:fldCharType="separate"/>
        </w:r>
        <w:r w:rsidR="001B77F5">
          <w:rPr>
            <w:noProof/>
          </w:rPr>
          <w:t>15</w:t>
        </w:r>
        <w:r>
          <w:fldChar w:fldCharType="end"/>
        </w:r>
      </w:p>
    </w:sdtContent>
  </w:sdt>
  <w:p w14:paraId="4C0010FE" w14:textId="4806F8DD" w:rsidR="00033365" w:rsidRPr="00085E1A" w:rsidRDefault="00085E1A">
    <w:pPr>
      <w:pStyle w:val="Voettekst"/>
      <w:rPr>
        <w:i/>
        <w:sz w:val="14"/>
        <w:szCs w:val="14"/>
      </w:rPr>
    </w:pPr>
    <w:r>
      <w:rPr>
        <w:i/>
        <w:sz w:val="14"/>
        <w:szCs w:val="14"/>
      </w:rPr>
      <w:t>Basis</w:t>
    </w:r>
    <w:r w:rsidRPr="00085E1A">
      <w:rPr>
        <w:i/>
        <w:sz w:val="14"/>
        <w:szCs w:val="14"/>
      </w:rPr>
      <w:t xml:space="preserve">overeenkomst </w:t>
    </w:r>
    <w:r>
      <w:rPr>
        <w:i/>
        <w:sz w:val="14"/>
        <w:szCs w:val="14"/>
      </w:rPr>
      <w:t xml:space="preserve">Hulp bij het Huishouden 2017 DGOWW september </w:t>
    </w:r>
    <w:r w:rsidRPr="00085E1A">
      <w:rPr>
        <w:i/>
        <w:sz w:val="14"/>
        <w:szCs w:val="14"/>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97090" w14:textId="77777777" w:rsidR="00085E1A" w:rsidRDefault="00085E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A9C49" w14:textId="77777777" w:rsidR="00487E4E" w:rsidRDefault="00487E4E" w:rsidP="00C60194">
      <w:pPr>
        <w:spacing w:after="0" w:line="240" w:lineRule="auto"/>
      </w:pPr>
      <w:r>
        <w:separator/>
      </w:r>
    </w:p>
  </w:footnote>
  <w:footnote w:type="continuationSeparator" w:id="0">
    <w:p w14:paraId="005C0608" w14:textId="77777777" w:rsidR="00487E4E" w:rsidRDefault="00487E4E" w:rsidP="00C60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F4243" w14:textId="77777777" w:rsidR="00085E1A" w:rsidRDefault="00085E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9EB6" w14:textId="77777777" w:rsidR="00085E1A" w:rsidRDefault="00085E1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FB946" w14:textId="77777777" w:rsidR="00085E1A" w:rsidRDefault="00085E1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329"/>
    <w:multiLevelType w:val="hybridMultilevel"/>
    <w:tmpl w:val="348E9F70"/>
    <w:lvl w:ilvl="0" w:tplc="4E9AEEC4">
      <w:start w:val="1"/>
      <w:numFmt w:val="decimal"/>
      <w:lvlText w:val="%1."/>
      <w:lvlJc w:val="left"/>
      <w:pPr>
        <w:ind w:left="720" w:hanging="360"/>
      </w:pPr>
      <w:rPr>
        <w:rFonts w:hint="default"/>
        <w:b w:val="0"/>
        <w:i w:val="0"/>
        <w:color w:val="auto"/>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6C7CAF"/>
    <w:multiLevelType w:val="hybridMultilevel"/>
    <w:tmpl w:val="023ACB80"/>
    <w:lvl w:ilvl="0" w:tplc="5D644DCE">
      <w:start w:val="2"/>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4C5EB5"/>
    <w:multiLevelType w:val="hybridMultilevel"/>
    <w:tmpl w:val="067E5C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1EA6FD8"/>
    <w:multiLevelType w:val="hybridMultilevel"/>
    <w:tmpl w:val="73667A9A"/>
    <w:lvl w:ilvl="0" w:tplc="0413000F">
      <w:start w:val="1"/>
      <w:numFmt w:val="decimal"/>
      <w:lvlText w:val="%1."/>
      <w:lvlJc w:val="left"/>
      <w:pPr>
        <w:ind w:left="720" w:hanging="360"/>
      </w:pPr>
    </w:lvl>
    <w:lvl w:ilvl="1" w:tplc="EF345B0E">
      <w:start w:val="7"/>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1E3AAE"/>
    <w:multiLevelType w:val="hybridMultilevel"/>
    <w:tmpl w:val="97981D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B3751B"/>
    <w:multiLevelType w:val="hybridMultilevel"/>
    <w:tmpl w:val="DA1851E4"/>
    <w:lvl w:ilvl="0" w:tplc="04130019">
      <w:start w:val="1"/>
      <w:numFmt w:val="lowerLetter"/>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6">
    <w:nsid w:val="1C2F6EBB"/>
    <w:multiLevelType w:val="hybridMultilevel"/>
    <w:tmpl w:val="30C2DB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FFA7E75"/>
    <w:multiLevelType w:val="hybridMultilevel"/>
    <w:tmpl w:val="014CF996"/>
    <w:lvl w:ilvl="0" w:tplc="4E9AEEC4">
      <w:start w:val="1"/>
      <w:numFmt w:val="decimal"/>
      <w:lvlText w:val="%1."/>
      <w:lvlJc w:val="left"/>
      <w:pPr>
        <w:ind w:left="720" w:hanging="360"/>
      </w:pPr>
      <w:rPr>
        <w:rFonts w:hint="default"/>
        <w:b w:val="0"/>
        <w:i w:val="0"/>
        <w:color w:val="auto"/>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11B3F95"/>
    <w:multiLevelType w:val="hybridMultilevel"/>
    <w:tmpl w:val="CFAC72B0"/>
    <w:lvl w:ilvl="0" w:tplc="73FA9CBC">
      <w:start w:val="5"/>
      <w:numFmt w:val="decimal"/>
      <w:lvlText w:val="%1."/>
      <w:lvlJc w:val="left"/>
      <w:pPr>
        <w:ind w:left="720" w:hanging="360"/>
      </w:pPr>
      <w:rPr>
        <w:rFonts w:hint="default"/>
        <w:b w:val="0"/>
        <w:i w:val="0"/>
        <w:color w:val="auto"/>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433DF7"/>
    <w:multiLevelType w:val="hybridMultilevel"/>
    <w:tmpl w:val="B6F0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FE352F"/>
    <w:multiLevelType w:val="hybridMultilevel"/>
    <w:tmpl w:val="62A8402A"/>
    <w:lvl w:ilvl="0" w:tplc="056A0B8C">
      <w:start w:val="1"/>
      <w:numFmt w:val="decimal"/>
      <w:lvlText w:val="%1."/>
      <w:lvlJc w:val="left"/>
      <w:pPr>
        <w:ind w:left="720" w:hanging="360"/>
      </w:pPr>
      <w:rPr>
        <w:rFonts w:hint="default"/>
        <w:b w:val="0"/>
        <w:i w:val="0"/>
        <w:color w:val="auto"/>
        <w:sz w:val="20"/>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6BB04F6"/>
    <w:multiLevelType w:val="hybridMultilevel"/>
    <w:tmpl w:val="15AA9A5A"/>
    <w:lvl w:ilvl="0" w:tplc="4E9AEEC4">
      <w:start w:val="1"/>
      <w:numFmt w:val="decimal"/>
      <w:lvlText w:val="%1."/>
      <w:lvlJc w:val="left"/>
      <w:pPr>
        <w:ind w:left="720" w:hanging="360"/>
      </w:pPr>
      <w:rPr>
        <w:rFonts w:hint="default"/>
        <w:b w:val="0"/>
        <w:i w:val="0"/>
        <w:color w:val="auto"/>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0DA49EF"/>
    <w:multiLevelType w:val="hybridMultilevel"/>
    <w:tmpl w:val="4CB413A4"/>
    <w:lvl w:ilvl="0" w:tplc="4E9AEEC4">
      <w:start w:val="1"/>
      <w:numFmt w:val="decimal"/>
      <w:lvlText w:val="%1."/>
      <w:lvlJc w:val="left"/>
      <w:pPr>
        <w:ind w:left="720" w:hanging="360"/>
      </w:pPr>
      <w:rPr>
        <w:rFonts w:hint="default"/>
        <w:b w:val="0"/>
        <w:i w:val="0"/>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130386E"/>
    <w:multiLevelType w:val="hybridMultilevel"/>
    <w:tmpl w:val="19A8A7D4"/>
    <w:lvl w:ilvl="0" w:tplc="6BD4083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CA47AA"/>
    <w:multiLevelType w:val="hybridMultilevel"/>
    <w:tmpl w:val="014CF996"/>
    <w:lvl w:ilvl="0" w:tplc="4E9AEEC4">
      <w:start w:val="1"/>
      <w:numFmt w:val="decimal"/>
      <w:lvlText w:val="%1."/>
      <w:lvlJc w:val="left"/>
      <w:pPr>
        <w:ind w:left="720" w:hanging="360"/>
      </w:pPr>
      <w:rPr>
        <w:rFonts w:hint="default"/>
        <w:b w:val="0"/>
        <w:i w:val="0"/>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69122F8"/>
    <w:multiLevelType w:val="multilevel"/>
    <w:tmpl w:val="D2A0E46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F5314E"/>
    <w:multiLevelType w:val="hybridMultilevel"/>
    <w:tmpl w:val="15AA9A5A"/>
    <w:lvl w:ilvl="0" w:tplc="4E9AEEC4">
      <w:start w:val="1"/>
      <w:numFmt w:val="decimal"/>
      <w:lvlText w:val="%1."/>
      <w:lvlJc w:val="left"/>
      <w:pPr>
        <w:ind w:left="720" w:hanging="360"/>
      </w:pPr>
      <w:rPr>
        <w:rFonts w:hint="default"/>
        <w:b w:val="0"/>
        <w:i w:val="0"/>
        <w:color w:val="auto"/>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EB863EB"/>
    <w:multiLevelType w:val="hybridMultilevel"/>
    <w:tmpl w:val="14F448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FF37C34"/>
    <w:multiLevelType w:val="hybridMultilevel"/>
    <w:tmpl w:val="7A7AFF4A"/>
    <w:lvl w:ilvl="0" w:tplc="0AFE1FD4">
      <w:start w:val="1"/>
      <w:numFmt w:val="decimal"/>
      <w:lvlText w:val="%1."/>
      <w:lvlJc w:val="left"/>
      <w:pPr>
        <w:ind w:left="360" w:hanging="360"/>
      </w:pPr>
      <w:rPr>
        <w:rFonts w:hint="default"/>
        <w:b w:val="0"/>
        <w:i w:val="0"/>
        <w:color w:val="auto"/>
        <w:sz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40C4457"/>
    <w:multiLevelType w:val="hybridMultilevel"/>
    <w:tmpl w:val="30C2DB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5D300BE"/>
    <w:multiLevelType w:val="hybridMultilevel"/>
    <w:tmpl w:val="66065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736162D"/>
    <w:multiLevelType w:val="hybridMultilevel"/>
    <w:tmpl w:val="8F2E6CE4"/>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2">
    <w:nsid w:val="4D3520AF"/>
    <w:multiLevelType w:val="hybridMultilevel"/>
    <w:tmpl w:val="05A61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01321A0"/>
    <w:multiLevelType w:val="hybridMultilevel"/>
    <w:tmpl w:val="51ACB126"/>
    <w:lvl w:ilvl="0" w:tplc="4E9AEEC4">
      <w:start w:val="1"/>
      <w:numFmt w:val="decimal"/>
      <w:lvlText w:val="%1."/>
      <w:lvlJc w:val="left"/>
      <w:pPr>
        <w:ind w:left="720" w:hanging="360"/>
      </w:pPr>
      <w:rPr>
        <w:rFonts w:hint="default"/>
        <w:b w:val="0"/>
        <w:i w:val="0"/>
        <w:color w:val="auto"/>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1A56B72"/>
    <w:multiLevelType w:val="hybridMultilevel"/>
    <w:tmpl w:val="9F9EF964"/>
    <w:lvl w:ilvl="0" w:tplc="BC0EF6D0">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9F73425"/>
    <w:multiLevelType w:val="hybridMultilevel"/>
    <w:tmpl w:val="5FBC086A"/>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3092E15"/>
    <w:multiLevelType w:val="hybridMultilevel"/>
    <w:tmpl w:val="DA1851E4"/>
    <w:lvl w:ilvl="0" w:tplc="04130019">
      <w:start w:val="1"/>
      <w:numFmt w:val="lowerLetter"/>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27">
    <w:nsid w:val="6CCC2C80"/>
    <w:multiLevelType w:val="hybridMultilevel"/>
    <w:tmpl w:val="E17843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D813D6A"/>
    <w:multiLevelType w:val="hybridMultilevel"/>
    <w:tmpl w:val="93C207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8C905F9"/>
    <w:multiLevelType w:val="hybridMultilevel"/>
    <w:tmpl w:val="AC523812"/>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30">
    <w:nsid w:val="79492C14"/>
    <w:multiLevelType w:val="hybridMultilevel"/>
    <w:tmpl w:val="CAAEE85A"/>
    <w:lvl w:ilvl="0" w:tplc="4E9AEEC4">
      <w:start w:val="1"/>
      <w:numFmt w:val="decimal"/>
      <w:lvlText w:val="%1."/>
      <w:lvlJc w:val="left"/>
      <w:pPr>
        <w:ind w:left="720" w:hanging="360"/>
      </w:pPr>
      <w:rPr>
        <w:rFonts w:hint="default"/>
        <w:b w:val="0"/>
        <w:i w:val="0"/>
        <w:color w:val="auto"/>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CE53C5B"/>
    <w:multiLevelType w:val="hybridMultilevel"/>
    <w:tmpl w:val="FBF81366"/>
    <w:lvl w:ilvl="0" w:tplc="0413000F">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DEA3B7F"/>
    <w:multiLevelType w:val="hybridMultilevel"/>
    <w:tmpl w:val="4CB413A4"/>
    <w:lvl w:ilvl="0" w:tplc="4E9AEEC4">
      <w:start w:val="1"/>
      <w:numFmt w:val="decimal"/>
      <w:lvlText w:val="%1."/>
      <w:lvlJc w:val="left"/>
      <w:pPr>
        <w:ind w:left="720" w:hanging="360"/>
      </w:pPr>
      <w:rPr>
        <w:rFonts w:hint="default"/>
        <w:b w:val="0"/>
        <w:i w:val="0"/>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10"/>
  </w:num>
  <w:num w:numId="3">
    <w:abstractNumId w:val="12"/>
  </w:num>
  <w:num w:numId="4">
    <w:abstractNumId w:val="0"/>
  </w:num>
  <w:num w:numId="5">
    <w:abstractNumId w:val="27"/>
  </w:num>
  <w:num w:numId="6">
    <w:abstractNumId w:val="11"/>
  </w:num>
  <w:num w:numId="7">
    <w:abstractNumId w:val="22"/>
  </w:num>
  <w:num w:numId="8">
    <w:abstractNumId w:val="17"/>
  </w:num>
  <w:num w:numId="9">
    <w:abstractNumId w:val="32"/>
  </w:num>
  <w:num w:numId="10">
    <w:abstractNumId w:val="31"/>
  </w:num>
  <w:num w:numId="11">
    <w:abstractNumId w:val="5"/>
  </w:num>
  <w:num w:numId="12">
    <w:abstractNumId w:val="26"/>
  </w:num>
  <w:num w:numId="13">
    <w:abstractNumId w:val="8"/>
  </w:num>
  <w:num w:numId="14">
    <w:abstractNumId w:val="2"/>
  </w:num>
  <w:num w:numId="15">
    <w:abstractNumId w:val="28"/>
  </w:num>
  <w:num w:numId="16">
    <w:abstractNumId w:val="23"/>
  </w:num>
  <w:num w:numId="17">
    <w:abstractNumId w:val="14"/>
  </w:num>
  <w:num w:numId="18">
    <w:abstractNumId w:val="7"/>
  </w:num>
  <w:num w:numId="19">
    <w:abstractNumId w:val="16"/>
  </w:num>
  <w:num w:numId="20">
    <w:abstractNumId w:val="3"/>
  </w:num>
  <w:num w:numId="21">
    <w:abstractNumId w:val="24"/>
  </w:num>
  <w:num w:numId="22">
    <w:abstractNumId w:val="29"/>
  </w:num>
  <w:num w:numId="23">
    <w:abstractNumId w:val="21"/>
  </w:num>
  <w:num w:numId="24">
    <w:abstractNumId w:val="4"/>
  </w:num>
  <w:num w:numId="25">
    <w:abstractNumId w:val="6"/>
  </w:num>
  <w:num w:numId="26">
    <w:abstractNumId w:val="13"/>
  </w:num>
  <w:num w:numId="27">
    <w:abstractNumId w:val="1"/>
  </w:num>
  <w:num w:numId="28">
    <w:abstractNumId w:val="9"/>
  </w:num>
  <w:num w:numId="29">
    <w:abstractNumId w:val="20"/>
  </w:num>
  <w:num w:numId="30">
    <w:abstractNumId w:val="25"/>
  </w:num>
  <w:num w:numId="31">
    <w:abstractNumId w:val="15"/>
  </w:num>
  <w:num w:numId="32">
    <w:abstractNumId w:val="15"/>
    <w:lvlOverride w:ilvl="1">
      <w:startOverride w:val="2"/>
    </w:lvlOverride>
  </w:num>
  <w:num w:numId="33">
    <w:abstractNumId w:val="15"/>
    <w:lvlOverride w:ilvl="1">
      <w:startOverride w:val="3"/>
    </w:lvlOverride>
  </w:num>
  <w:num w:numId="34">
    <w:abstractNumId w:val="15"/>
    <w:lvlOverride w:ilvl="1">
      <w:startOverride w:val="4"/>
    </w:lvlOverride>
  </w:num>
  <w:num w:numId="35">
    <w:abstractNumId w:val="15"/>
    <w:lvlOverride w:ilvl="1">
      <w:startOverride w:val="5"/>
    </w:lvlOverride>
  </w:num>
  <w:num w:numId="36">
    <w:abstractNumId w:val="15"/>
    <w:lvlOverride w:ilvl="1">
      <w:startOverride w:val="6"/>
    </w:lvlOverride>
  </w:num>
  <w:num w:numId="37">
    <w:abstractNumId w:val="15"/>
  </w:num>
  <w:num w:numId="38">
    <w:abstractNumId w:val="15"/>
    <w:lvlOverride w:ilvl="1">
      <w:startOverride w:val="8"/>
    </w:lvlOverride>
  </w:num>
  <w:num w:numId="39">
    <w:abstractNumId w:val="18"/>
  </w:num>
  <w:num w:numId="4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A3"/>
    <w:rsid w:val="000052EB"/>
    <w:rsid w:val="00014BCD"/>
    <w:rsid w:val="00015922"/>
    <w:rsid w:val="00021CB1"/>
    <w:rsid w:val="0003040A"/>
    <w:rsid w:val="00033365"/>
    <w:rsid w:val="0003411B"/>
    <w:rsid w:val="00034E9E"/>
    <w:rsid w:val="00040B79"/>
    <w:rsid w:val="00041A91"/>
    <w:rsid w:val="00044E75"/>
    <w:rsid w:val="00050623"/>
    <w:rsid w:val="000545DF"/>
    <w:rsid w:val="00063F23"/>
    <w:rsid w:val="00065D6E"/>
    <w:rsid w:val="00065FC8"/>
    <w:rsid w:val="00070B0E"/>
    <w:rsid w:val="00073D50"/>
    <w:rsid w:val="00076A0D"/>
    <w:rsid w:val="00080B30"/>
    <w:rsid w:val="0008244B"/>
    <w:rsid w:val="000829D0"/>
    <w:rsid w:val="00084782"/>
    <w:rsid w:val="00085E1A"/>
    <w:rsid w:val="00091DAD"/>
    <w:rsid w:val="0009627C"/>
    <w:rsid w:val="00097F7A"/>
    <w:rsid w:val="000A2FEA"/>
    <w:rsid w:val="000A437A"/>
    <w:rsid w:val="000B1919"/>
    <w:rsid w:val="000D42A4"/>
    <w:rsid w:val="000E1FE4"/>
    <w:rsid w:val="000E4578"/>
    <w:rsid w:val="001002A7"/>
    <w:rsid w:val="00107E52"/>
    <w:rsid w:val="001143E8"/>
    <w:rsid w:val="00115B1B"/>
    <w:rsid w:val="0011706D"/>
    <w:rsid w:val="00120159"/>
    <w:rsid w:val="00120A93"/>
    <w:rsid w:val="00120D92"/>
    <w:rsid w:val="00146168"/>
    <w:rsid w:val="00146FD3"/>
    <w:rsid w:val="00147519"/>
    <w:rsid w:val="00152E21"/>
    <w:rsid w:val="001546A1"/>
    <w:rsid w:val="00160323"/>
    <w:rsid w:val="0016052A"/>
    <w:rsid w:val="0016446E"/>
    <w:rsid w:val="0017089A"/>
    <w:rsid w:val="001717E8"/>
    <w:rsid w:val="00172217"/>
    <w:rsid w:val="001865C8"/>
    <w:rsid w:val="00192D1B"/>
    <w:rsid w:val="00193204"/>
    <w:rsid w:val="00193D46"/>
    <w:rsid w:val="00195BCA"/>
    <w:rsid w:val="001978E1"/>
    <w:rsid w:val="001B26DE"/>
    <w:rsid w:val="001B4F39"/>
    <w:rsid w:val="001B579C"/>
    <w:rsid w:val="001B77F5"/>
    <w:rsid w:val="001D6691"/>
    <w:rsid w:val="001E594A"/>
    <w:rsid w:val="00203FA1"/>
    <w:rsid w:val="0021046B"/>
    <w:rsid w:val="00210AC7"/>
    <w:rsid w:val="0021168F"/>
    <w:rsid w:val="00211CD5"/>
    <w:rsid w:val="00213C80"/>
    <w:rsid w:val="002148FE"/>
    <w:rsid w:val="002157ED"/>
    <w:rsid w:val="00216974"/>
    <w:rsid w:val="0022108A"/>
    <w:rsid w:val="00222678"/>
    <w:rsid w:val="0022727A"/>
    <w:rsid w:val="002514A7"/>
    <w:rsid w:val="002572C2"/>
    <w:rsid w:val="002578B8"/>
    <w:rsid w:val="00264684"/>
    <w:rsid w:val="00265B0C"/>
    <w:rsid w:val="00267F14"/>
    <w:rsid w:val="002703D6"/>
    <w:rsid w:val="00270B95"/>
    <w:rsid w:val="00272DCA"/>
    <w:rsid w:val="002816F7"/>
    <w:rsid w:val="002818D8"/>
    <w:rsid w:val="00285150"/>
    <w:rsid w:val="00285389"/>
    <w:rsid w:val="00286697"/>
    <w:rsid w:val="002977B7"/>
    <w:rsid w:val="002A13ED"/>
    <w:rsid w:val="002A28AB"/>
    <w:rsid w:val="002A3007"/>
    <w:rsid w:val="002B0005"/>
    <w:rsid w:val="002B1C36"/>
    <w:rsid w:val="002B35C9"/>
    <w:rsid w:val="002C12C9"/>
    <w:rsid w:val="002C3C78"/>
    <w:rsid w:val="002C64C5"/>
    <w:rsid w:val="002D0C95"/>
    <w:rsid w:val="002D23A3"/>
    <w:rsid w:val="002D3792"/>
    <w:rsid w:val="002D6E11"/>
    <w:rsid w:val="002E6D13"/>
    <w:rsid w:val="002F3391"/>
    <w:rsid w:val="002F7AC6"/>
    <w:rsid w:val="0030471C"/>
    <w:rsid w:val="00307386"/>
    <w:rsid w:val="00307A8F"/>
    <w:rsid w:val="00310673"/>
    <w:rsid w:val="00312605"/>
    <w:rsid w:val="0031670F"/>
    <w:rsid w:val="00323036"/>
    <w:rsid w:val="00325C0A"/>
    <w:rsid w:val="00326743"/>
    <w:rsid w:val="00326AE7"/>
    <w:rsid w:val="00330252"/>
    <w:rsid w:val="00333607"/>
    <w:rsid w:val="00341277"/>
    <w:rsid w:val="003453DC"/>
    <w:rsid w:val="003464F9"/>
    <w:rsid w:val="003507F4"/>
    <w:rsid w:val="00354A83"/>
    <w:rsid w:val="0036438B"/>
    <w:rsid w:val="00365D70"/>
    <w:rsid w:val="003663E5"/>
    <w:rsid w:val="00367577"/>
    <w:rsid w:val="00367E56"/>
    <w:rsid w:val="0037675A"/>
    <w:rsid w:val="00381D20"/>
    <w:rsid w:val="00383180"/>
    <w:rsid w:val="00384DA4"/>
    <w:rsid w:val="00391C8E"/>
    <w:rsid w:val="003922D3"/>
    <w:rsid w:val="00395251"/>
    <w:rsid w:val="003A3970"/>
    <w:rsid w:val="003A3C69"/>
    <w:rsid w:val="003A7DC6"/>
    <w:rsid w:val="003B00A9"/>
    <w:rsid w:val="003B07B6"/>
    <w:rsid w:val="003B3638"/>
    <w:rsid w:val="003B3781"/>
    <w:rsid w:val="003B4DEA"/>
    <w:rsid w:val="003B54CC"/>
    <w:rsid w:val="003B6404"/>
    <w:rsid w:val="003C19B5"/>
    <w:rsid w:val="003D18E5"/>
    <w:rsid w:val="003D3C39"/>
    <w:rsid w:val="003D75BC"/>
    <w:rsid w:val="003E0C86"/>
    <w:rsid w:val="003E0D00"/>
    <w:rsid w:val="00402337"/>
    <w:rsid w:val="0040287B"/>
    <w:rsid w:val="00423D1F"/>
    <w:rsid w:val="00425DD1"/>
    <w:rsid w:val="00426577"/>
    <w:rsid w:val="00427202"/>
    <w:rsid w:val="004319D7"/>
    <w:rsid w:val="004325EE"/>
    <w:rsid w:val="00435E16"/>
    <w:rsid w:val="00437B01"/>
    <w:rsid w:val="00440634"/>
    <w:rsid w:val="0044336D"/>
    <w:rsid w:val="00443997"/>
    <w:rsid w:val="00444013"/>
    <w:rsid w:val="00446534"/>
    <w:rsid w:val="0044774E"/>
    <w:rsid w:val="00456B08"/>
    <w:rsid w:val="00456C77"/>
    <w:rsid w:val="00460BAA"/>
    <w:rsid w:val="0047166F"/>
    <w:rsid w:val="00471E6D"/>
    <w:rsid w:val="00475043"/>
    <w:rsid w:val="0048300F"/>
    <w:rsid w:val="00483C8A"/>
    <w:rsid w:val="00487E4E"/>
    <w:rsid w:val="00497902"/>
    <w:rsid w:val="004A0DC7"/>
    <w:rsid w:val="004A2244"/>
    <w:rsid w:val="004B24BC"/>
    <w:rsid w:val="004C25C7"/>
    <w:rsid w:val="004D0958"/>
    <w:rsid w:val="004D38E0"/>
    <w:rsid w:val="004D459A"/>
    <w:rsid w:val="004E41EC"/>
    <w:rsid w:val="004F7D0D"/>
    <w:rsid w:val="00502280"/>
    <w:rsid w:val="00503D90"/>
    <w:rsid w:val="00503E32"/>
    <w:rsid w:val="00505AE3"/>
    <w:rsid w:val="005228AF"/>
    <w:rsid w:val="00526757"/>
    <w:rsid w:val="00530424"/>
    <w:rsid w:val="0053366D"/>
    <w:rsid w:val="00535458"/>
    <w:rsid w:val="00540B61"/>
    <w:rsid w:val="00541C20"/>
    <w:rsid w:val="00543EDD"/>
    <w:rsid w:val="00547028"/>
    <w:rsid w:val="00547101"/>
    <w:rsid w:val="00550185"/>
    <w:rsid w:val="00564640"/>
    <w:rsid w:val="00564DCF"/>
    <w:rsid w:val="005651C0"/>
    <w:rsid w:val="00576937"/>
    <w:rsid w:val="00576D73"/>
    <w:rsid w:val="00577EB0"/>
    <w:rsid w:val="00581A3D"/>
    <w:rsid w:val="005827F7"/>
    <w:rsid w:val="00585430"/>
    <w:rsid w:val="00586245"/>
    <w:rsid w:val="005927C6"/>
    <w:rsid w:val="00594FA3"/>
    <w:rsid w:val="00595401"/>
    <w:rsid w:val="005A0384"/>
    <w:rsid w:val="005A20A2"/>
    <w:rsid w:val="005A5A40"/>
    <w:rsid w:val="005A7776"/>
    <w:rsid w:val="005A7DF7"/>
    <w:rsid w:val="005B020F"/>
    <w:rsid w:val="005C39D6"/>
    <w:rsid w:val="005C49C5"/>
    <w:rsid w:val="005C4A1C"/>
    <w:rsid w:val="005C61EC"/>
    <w:rsid w:val="005C6E55"/>
    <w:rsid w:val="005D78C1"/>
    <w:rsid w:val="005E1853"/>
    <w:rsid w:val="005E38A6"/>
    <w:rsid w:val="005E7B70"/>
    <w:rsid w:val="0060492F"/>
    <w:rsid w:val="006063E1"/>
    <w:rsid w:val="00606E0B"/>
    <w:rsid w:val="00614A6F"/>
    <w:rsid w:val="00624329"/>
    <w:rsid w:val="00630032"/>
    <w:rsid w:val="00632781"/>
    <w:rsid w:val="006367B7"/>
    <w:rsid w:val="006447B1"/>
    <w:rsid w:val="006457A4"/>
    <w:rsid w:val="0065136E"/>
    <w:rsid w:val="0065318E"/>
    <w:rsid w:val="00657DC7"/>
    <w:rsid w:val="00661291"/>
    <w:rsid w:val="00676B30"/>
    <w:rsid w:val="00692C87"/>
    <w:rsid w:val="006936D6"/>
    <w:rsid w:val="006A0BCA"/>
    <w:rsid w:val="006A1B6E"/>
    <w:rsid w:val="006B476F"/>
    <w:rsid w:val="006B65CF"/>
    <w:rsid w:val="006C53DD"/>
    <w:rsid w:val="006D1945"/>
    <w:rsid w:val="006F1041"/>
    <w:rsid w:val="006F36D2"/>
    <w:rsid w:val="006F39A4"/>
    <w:rsid w:val="006F3BB9"/>
    <w:rsid w:val="006F44A9"/>
    <w:rsid w:val="006F619A"/>
    <w:rsid w:val="00705483"/>
    <w:rsid w:val="007057E6"/>
    <w:rsid w:val="00705A12"/>
    <w:rsid w:val="0071223A"/>
    <w:rsid w:val="0071502B"/>
    <w:rsid w:val="00726A35"/>
    <w:rsid w:val="00732106"/>
    <w:rsid w:val="00743829"/>
    <w:rsid w:val="00752CE7"/>
    <w:rsid w:val="00756485"/>
    <w:rsid w:val="00756BCC"/>
    <w:rsid w:val="00772A2E"/>
    <w:rsid w:val="00774B0C"/>
    <w:rsid w:val="00774B16"/>
    <w:rsid w:val="00774C49"/>
    <w:rsid w:val="0078339D"/>
    <w:rsid w:val="007A0239"/>
    <w:rsid w:val="007A2720"/>
    <w:rsid w:val="007A713A"/>
    <w:rsid w:val="007B1FF5"/>
    <w:rsid w:val="007B3AB6"/>
    <w:rsid w:val="007B3BF7"/>
    <w:rsid w:val="007C342A"/>
    <w:rsid w:val="007C4B28"/>
    <w:rsid w:val="007D1ED0"/>
    <w:rsid w:val="007D72A0"/>
    <w:rsid w:val="007F1489"/>
    <w:rsid w:val="007F1507"/>
    <w:rsid w:val="007F3172"/>
    <w:rsid w:val="00803C21"/>
    <w:rsid w:val="00804ABC"/>
    <w:rsid w:val="008052BD"/>
    <w:rsid w:val="0080758E"/>
    <w:rsid w:val="00810BEC"/>
    <w:rsid w:val="00813EE1"/>
    <w:rsid w:val="00816D51"/>
    <w:rsid w:val="008170B0"/>
    <w:rsid w:val="00820470"/>
    <w:rsid w:val="00822E81"/>
    <w:rsid w:val="00835331"/>
    <w:rsid w:val="008374DF"/>
    <w:rsid w:val="00845B34"/>
    <w:rsid w:val="0086174D"/>
    <w:rsid w:val="008661CC"/>
    <w:rsid w:val="008762D2"/>
    <w:rsid w:val="00882C85"/>
    <w:rsid w:val="00884A6A"/>
    <w:rsid w:val="00884F5A"/>
    <w:rsid w:val="00890648"/>
    <w:rsid w:val="00892760"/>
    <w:rsid w:val="008A49E7"/>
    <w:rsid w:val="008A505D"/>
    <w:rsid w:val="008B12E3"/>
    <w:rsid w:val="008B1431"/>
    <w:rsid w:val="008B17DA"/>
    <w:rsid w:val="008B1CF3"/>
    <w:rsid w:val="008B37F7"/>
    <w:rsid w:val="008C1781"/>
    <w:rsid w:val="008D02F7"/>
    <w:rsid w:val="008D19BC"/>
    <w:rsid w:val="008D427F"/>
    <w:rsid w:val="008D4BCB"/>
    <w:rsid w:val="008D54EA"/>
    <w:rsid w:val="008E4447"/>
    <w:rsid w:val="008E52BA"/>
    <w:rsid w:val="008E5623"/>
    <w:rsid w:val="008E7C9A"/>
    <w:rsid w:val="008F1CCE"/>
    <w:rsid w:val="008F3AEB"/>
    <w:rsid w:val="008F3EA0"/>
    <w:rsid w:val="008F4450"/>
    <w:rsid w:val="008F5501"/>
    <w:rsid w:val="008F606B"/>
    <w:rsid w:val="009009AE"/>
    <w:rsid w:val="009168E2"/>
    <w:rsid w:val="00916AA9"/>
    <w:rsid w:val="009236C1"/>
    <w:rsid w:val="009328AF"/>
    <w:rsid w:val="00936EAC"/>
    <w:rsid w:val="009375DD"/>
    <w:rsid w:val="009422EA"/>
    <w:rsid w:val="00944EA6"/>
    <w:rsid w:val="00951288"/>
    <w:rsid w:val="009515C7"/>
    <w:rsid w:val="00955C6D"/>
    <w:rsid w:val="00956E4B"/>
    <w:rsid w:val="00960028"/>
    <w:rsid w:val="009613D7"/>
    <w:rsid w:val="00961AC7"/>
    <w:rsid w:val="00961E41"/>
    <w:rsid w:val="009637A1"/>
    <w:rsid w:val="00965784"/>
    <w:rsid w:val="00980832"/>
    <w:rsid w:val="00981B8A"/>
    <w:rsid w:val="0098294B"/>
    <w:rsid w:val="009855D6"/>
    <w:rsid w:val="00986612"/>
    <w:rsid w:val="00986AA2"/>
    <w:rsid w:val="00987712"/>
    <w:rsid w:val="00987E84"/>
    <w:rsid w:val="00994F95"/>
    <w:rsid w:val="00995BE8"/>
    <w:rsid w:val="009A0DDF"/>
    <w:rsid w:val="009A78BA"/>
    <w:rsid w:val="009B1C58"/>
    <w:rsid w:val="009B3D27"/>
    <w:rsid w:val="009C5A36"/>
    <w:rsid w:val="009D2D3D"/>
    <w:rsid w:val="009D7101"/>
    <w:rsid w:val="009E637A"/>
    <w:rsid w:val="009F2D2D"/>
    <w:rsid w:val="00A001F0"/>
    <w:rsid w:val="00A027A4"/>
    <w:rsid w:val="00A05675"/>
    <w:rsid w:val="00A219A3"/>
    <w:rsid w:val="00A2514B"/>
    <w:rsid w:val="00A26F4A"/>
    <w:rsid w:val="00A32BE1"/>
    <w:rsid w:val="00A33BD4"/>
    <w:rsid w:val="00A3589E"/>
    <w:rsid w:val="00A5261A"/>
    <w:rsid w:val="00A617FC"/>
    <w:rsid w:val="00A62592"/>
    <w:rsid w:val="00A62BBC"/>
    <w:rsid w:val="00A63601"/>
    <w:rsid w:val="00A64CB0"/>
    <w:rsid w:val="00A65101"/>
    <w:rsid w:val="00A65F1D"/>
    <w:rsid w:val="00A705FB"/>
    <w:rsid w:val="00A72D0B"/>
    <w:rsid w:val="00A82222"/>
    <w:rsid w:val="00A82B77"/>
    <w:rsid w:val="00A82D30"/>
    <w:rsid w:val="00A87AB8"/>
    <w:rsid w:val="00A913AE"/>
    <w:rsid w:val="00A94E0D"/>
    <w:rsid w:val="00AA2A8A"/>
    <w:rsid w:val="00AA2E78"/>
    <w:rsid w:val="00AA5936"/>
    <w:rsid w:val="00AB4709"/>
    <w:rsid w:val="00AC2170"/>
    <w:rsid w:val="00AC3F8F"/>
    <w:rsid w:val="00AC5774"/>
    <w:rsid w:val="00AC5950"/>
    <w:rsid w:val="00AC63A5"/>
    <w:rsid w:val="00AD0EB8"/>
    <w:rsid w:val="00AD29BB"/>
    <w:rsid w:val="00AD3EA3"/>
    <w:rsid w:val="00AD76B2"/>
    <w:rsid w:val="00AE56CA"/>
    <w:rsid w:val="00AF00EA"/>
    <w:rsid w:val="00AF011A"/>
    <w:rsid w:val="00AF3EBB"/>
    <w:rsid w:val="00B03057"/>
    <w:rsid w:val="00B109B0"/>
    <w:rsid w:val="00B1229F"/>
    <w:rsid w:val="00B261D2"/>
    <w:rsid w:val="00B2748C"/>
    <w:rsid w:val="00B279D8"/>
    <w:rsid w:val="00B27B70"/>
    <w:rsid w:val="00B27F84"/>
    <w:rsid w:val="00B33733"/>
    <w:rsid w:val="00B349E5"/>
    <w:rsid w:val="00B36577"/>
    <w:rsid w:val="00B376A4"/>
    <w:rsid w:val="00B37C84"/>
    <w:rsid w:val="00B448FF"/>
    <w:rsid w:val="00B45883"/>
    <w:rsid w:val="00B47730"/>
    <w:rsid w:val="00B478CD"/>
    <w:rsid w:val="00B50BF4"/>
    <w:rsid w:val="00B52264"/>
    <w:rsid w:val="00B53D28"/>
    <w:rsid w:val="00B544C6"/>
    <w:rsid w:val="00B5725A"/>
    <w:rsid w:val="00B60CD8"/>
    <w:rsid w:val="00B64522"/>
    <w:rsid w:val="00B6521A"/>
    <w:rsid w:val="00B70F5C"/>
    <w:rsid w:val="00B74EDC"/>
    <w:rsid w:val="00B76385"/>
    <w:rsid w:val="00B80E24"/>
    <w:rsid w:val="00B826D1"/>
    <w:rsid w:val="00B92D78"/>
    <w:rsid w:val="00B93645"/>
    <w:rsid w:val="00B97B02"/>
    <w:rsid w:val="00BA39BD"/>
    <w:rsid w:val="00BA3D5E"/>
    <w:rsid w:val="00BB086F"/>
    <w:rsid w:val="00BB35E7"/>
    <w:rsid w:val="00BB787D"/>
    <w:rsid w:val="00BD0CBF"/>
    <w:rsid w:val="00BE3BF2"/>
    <w:rsid w:val="00BE7CC3"/>
    <w:rsid w:val="00BF0CFA"/>
    <w:rsid w:val="00BF2A6F"/>
    <w:rsid w:val="00BF61B5"/>
    <w:rsid w:val="00C07082"/>
    <w:rsid w:val="00C1778D"/>
    <w:rsid w:val="00C26C1B"/>
    <w:rsid w:val="00C302D6"/>
    <w:rsid w:val="00C30923"/>
    <w:rsid w:val="00C322FB"/>
    <w:rsid w:val="00C35B27"/>
    <w:rsid w:val="00C375D6"/>
    <w:rsid w:val="00C401BE"/>
    <w:rsid w:val="00C411EF"/>
    <w:rsid w:val="00C45119"/>
    <w:rsid w:val="00C51EB9"/>
    <w:rsid w:val="00C60194"/>
    <w:rsid w:val="00C607A6"/>
    <w:rsid w:val="00C626A6"/>
    <w:rsid w:val="00C627C9"/>
    <w:rsid w:val="00C637F9"/>
    <w:rsid w:val="00C64F72"/>
    <w:rsid w:val="00C65BAC"/>
    <w:rsid w:val="00C742C9"/>
    <w:rsid w:val="00C75243"/>
    <w:rsid w:val="00C85DFD"/>
    <w:rsid w:val="00C863C6"/>
    <w:rsid w:val="00C872F0"/>
    <w:rsid w:val="00C87540"/>
    <w:rsid w:val="00C87C7F"/>
    <w:rsid w:val="00C91D75"/>
    <w:rsid w:val="00CA0D76"/>
    <w:rsid w:val="00CA4E7D"/>
    <w:rsid w:val="00CA7DD1"/>
    <w:rsid w:val="00CC4EA5"/>
    <w:rsid w:val="00CC4FE5"/>
    <w:rsid w:val="00CC636A"/>
    <w:rsid w:val="00CD275E"/>
    <w:rsid w:val="00CD623A"/>
    <w:rsid w:val="00CD668D"/>
    <w:rsid w:val="00CD7544"/>
    <w:rsid w:val="00CE2ACD"/>
    <w:rsid w:val="00CE3501"/>
    <w:rsid w:val="00CF163D"/>
    <w:rsid w:val="00D03268"/>
    <w:rsid w:val="00D05687"/>
    <w:rsid w:val="00D10E1D"/>
    <w:rsid w:val="00D13E7D"/>
    <w:rsid w:val="00D2044D"/>
    <w:rsid w:val="00D31BE8"/>
    <w:rsid w:val="00D33D66"/>
    <w:rsid w:val="00D37DD5"/>
    <w:rsid w:val="00D409EB"/>
    <w:rsid w:val="00D4108B"/>
    <w:rsid w:val="00D41ADB"/>
    <w:rsid w:val="00D42679"/>
    <w:rsid w:val="00D429D2"/>
    <w:rsid w:val="00D45764"/>
    <w:rsid w:val="00D5105C"/>
    <w:rsid w:val="00D52080"/>
    <w:rsid w:val="00D54206"/>
    <w:rsid w:val="00D54C78"/>
    <w:rsid w:val="00D5527C"/>
    <w:rsid w:val="00D564D6"/>
    <w:rsid w:val="00D62481"/>
    <w:rsid w:val="00D650AB"/>
    <w:rsid w:val="00D735B9"/>
    <w:rsid w:val="00D74DA2"/>
    <w:rsid w:val="00D77F60"/>
    <w:rsid w:val="00D8412F"/>
    <w:rsid w:val="00D86577"/>
    <w:rsid w:val="00D86D11"/>
    <w:rsid w:val="00D86E02"/>
    <w:rsid w:val="00D876B5"/>
    <w:rsid w:val="00D92CCA"/>
    <w:rsid w:val="00D96639"/>
    <w:rsid w:val="00D97615"/>
    <w:rsid w:val="00DA04AB"/>
    <w:rsid w:val="00DA1520"/>
    <w:rsid w:val="00DA1E2E"/>
    <w:rsid w:val="00DA24B1"/>
    <w:rsid w:val="00DA47E0"/>
    <w:rsid w:val="00DA5BC4"/>
    <w:rsid w:val="00DB1A4F"/>
    <w:rsid w:val="00DB1DFA"/>
    <w:rsid w:val="00DD1AA1"/>
    <w:rsid w:val="00DD1C41"/>
    <w:rsid w:val="00DD4182"/>
    <w:rsid w:val="00DD49D2"/>
    <w:rsid w:val="00DE00BB"/>
    <w:rsid w:val="00DE13B6"/>
    <w:rsid w:val="00DE6310"/>
    <w:rsid w:val="00DF2A81"/>
    <w:rsid w:val="00DF6C55"/>
    <w:rsid w:val="00E11B76"/>
    <w:rsid w:val="00E11C01"/>
    <w:rsid w:val="00E24121"/>
    <w:rsid w:val="00E2505F"/>
    <w:rsid w:val="00E26754"/>
    <w:rsid w:val="00E34147"/>
    <w:rsid w:val="00E3518B"/>
    <w:rsid w:val="00E36FB7"/>
    <w:rsid w:val="00E45448"/>
    <w:rsid w:val="00E45B49"/>
    <w:rsid w:val="00E47171"/>
    <w:rsid w:val="00E54D3C"/>
    <w:rsid w:val="00E57B62"/>
    <w:rsid w:val="00E70E35"/>
    <w:rsid w:val="00E74BB3"/>
    <w:rsid w:val="00E757C1"/>
    <w:rsid w:val="00E80D00"/>
    <w:rsid w:val="00EA753F"/>
    <w:rsid w:val="00EA76D3"/>
    <w:rsid w:val="00EC5CE2"/>
    <w:rsid w:val="00ED1020"/>
    <w:rsid w:val="00EE5CB9"/>
    <w:rsid w:val="00EF48F8"/>
    <w:rsid w:val="00F05445"/>
    <w:rsid w:val="00F05985"/>
    <w:rsid w:val="00F06165"/>
    <w:rsid w:val="00F0699F"/>
    <w:rsid w:val="00F075E9"/>
    <w:rsid w:val="00F12F8C"/>
    <w:rsid w:val="00F13E8D"/>
    <w:rsid w:val="00F1671A"/>
    <w:rsid w:val="00F20236"/>
    <w:rsid w:val="00F23EF3"/>
    <w:rsid w:val="00F264BD"/>
    <w:rsid w:val="00F27675"/>
    <w:rsid w:val="00F30675"/>
    <w:rsid w:val="00F32D84"/>
    <w:rsid w:val="00F34BFF"/>
    <w:rsid w:val="00F417AF"/>
    <w:rsid w:val="00F448CA"/>
    <w:rsid w:val="00F4508A"/>
    <w:rsid w:val="00F466AE"/>
    <w:rsid w:val="00F60B92"/>
    <w:rsid w:val="00F60EDB"/>
    <w:rsid w:val="00F65D1C"/>
    <w:rsid w:val="00F7180C"/>
    <w:rsid w:val="00F71A47"/>
    <w:rsid w:val="00F75947"/>
    <w:rsid w:val="00F7605A"/>
    <w:rsid w:val="00F925F8"/>
    <w:rsid w:val="00F92D5F"/>
    <w:rsid w:val="00F959D7"/>
    <w:rsid w:val="00FA3EFD"/>
    <w:rsid w:val="00FA41E6"/>
    <w:rsid w:val="00FA63D0"/>
    <w:rsid w:val="00FB13FA"/>
    <w:rsid w:val="00FB1ED9"/>
    <w:rsid w:val="00FB3D2A"/>
    <w:rsid w:val="00FB55ED"/>
    <w:rsid w:val="00FB7907"/>
    <w:rsid w:val="00FB7DB4"/>
    <w:rsid w:val="00FC2E9F"/>
    <w:rsid w:val="00FD71E7"/>
    <w:rsid w:val="00FE5905"/>
    <w:rsid w:val="00FF70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60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4FA3"/>
    <w:pPr>
      <w:spacing w:after="120" w:line="260" w:lineRule="atLeast"/>
    </w:pPr>
    <w:rPr>
      <w:rFonts w:ascii="Arial" w:eastAsia="MS Mincho" w:hAnsi="Arial"/>
    </w:rPr>
  </w:style>
  <w:style w:type="paragraph" w:styleId="Kop1">
    <w:name w:val="heading 1"/>
    <w:basedOn w:val="Standaard"/>
    <w:next w:val="Standaard"/>
    <w:link w:val="Kop1Char"/>
    <w:qFormat/>
    <w:rsid w:val="003E0D00"/>
    <w:pPr>
      <w:keepNext/>
      <w:keepLines/>
      <w:spacing w:before="240" w:after="480"/>
      <w:outlineLvl w:val="0"/>
    </w:pPr>
    <w:rPr>
      <w:rFonts w:eastAsiaTheme="majorEastAsia" w:cstheme="majorBidi"/>
      <w:b/>
      <w:sz w:val="32"/>
      <w:szCs w:val="32"/>
    </w:rPr>
  </w:style>
  <w:style w:type="paragraph" w:styleId="Kop3">
    <w:name w:val="heading 3"/>
    <w:basedOn w:val="Standaard"/>
    <w:next w:val="Standaard"/>
    <w:link w:val="Kop3Char"/>
    <w:autoRedefine/>
    <w:uiPriority w:val="9"/>
    <w:unhideWhenUsed/>
    <w:qFormat/>
    <w:rsid w:val="00EA753F"/>
    <w:pPr>
      <w:keepNext/>
      <w:keepLines/>
      <w:spacing w:before="360" w:after="240" w:line="260" w:lineRule="exact"/>
      <w:outlineLvl w:val="2"/>
    </w:pPr>
    <w:rPr>
      <w:rFonts w:eastAsiaTheme="majorEastAsia" w:cstheme="majorBidi"/>
      <w:b/>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unhideWhenUsed/>
    <w:rsid w:val="00594FA3"/>
    <w:rPr>
      <w:sz w:val="16"/>
      <w:szCs w:val="16"/>
    </w:rPr>
  </w:style>
  <w:style w:type="paragraph" w:styleId="Tekstopmerking">
    <w:name w:val="annotation text"/>
    <w:basedOn w:val="Standaard"/>
    <w:link w:val="TekstopmerkingChar"/>
    <w:uiPriority w:val="99"/>
    <w:unhideWhenUsed/>
    <w:rsid w:val="00594FA3"/>
    <w:rPr>
      <w:lang w:val="x-none" w:eastAsia="x-none"/>
    </w:rPr>
  </w:style>
  <w:style w:type="character" w:customStyle="1" w:styleId="TekstopmerkingChar">
    <w:name w:val="Tekst opmerking Char"/>
    <w:basedOn w:val="Standaardalinea-lettertype"/>
    <w:link w:val="Tekstopmerking"/>
    <w:uiPriority w:val="99"/>
    <w:rsid w:val="00594FA3"/>
    <w:rPr>
      <w:rFonts w:ascii="Arial" w:eastAsia="MS Mincho" w:hAnsi="Arial"/>
      <w:lang w:val="x-none" w:eastAsia="x-none"/>
    </w:rPr>
  </w:style>
  <w:style w:type="paragraph" w:styleId="Ballontekst">
    <w:name w:val="Balloon Text"/>
    <w:basedOn w:val="Standaard"/>
    <w:link w:val="BallontekstChar"/>
    <w:rsid w:val="00594F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594FA3"/>
    <w:rPr>
      <w:rFonts w:ascii="Tahoma" w:eastAsia="MS Mincho" w:hAnsi="Tahoma" w:cs="Tahoma"/>
      <w:sz w:val="16"/>
      <w:szCs w:val="16"/>
    </w:rPr>
  </w:style>
  <w:style w:type="table" w:styleId="Tabelraster">
    <w:name w:val="Table Grid"/>
    <w:basedOn w:val="Standaardtabel"/>
    <w:rsid w:val="0059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829D0"/>
    <w:pPr>
      <w:ind w:left="720"/>
      <w:contextualSpacing/>
    </w:pPr>
  </w:style>
  <w:style w:type="paragraph" w:styleId="Onderwerpvanopmerking">
    <w:name w:val="annotation subject"/>
    <w:basedOn w:val="Tekstopmerking"/>
    <w:next w:val="Tekstopmerking"/>
    <w:link w:val="OnderwerpvanopmerkingChar"/>
    <w:semiHidden/>
    <w:unhideWhenUsed/>
    <w:rsid w:val="005C49C5"/>
    <w:pPr>
      <w:spacing w:line="240" w:lineRule="auto"/>
    </w:pPr>
    <w:rPr>
      <w:b/>
      <w:bCs/>
      <w:lang w:val="nl-NL" w:eastAsia="nl-NL"/>
    </w:rPr>
  </w:style>
  <w:style w:type="character" w:customStyle="1" w:styleId="OnderwerpvanopmerkingChar">
    <w:name w:val="Onderwerp van opmerking Char"/>
    <w:basedOn w:val="TekstopmerkingChar"/>
    <w:link w:val="Onderwerpvanopmerking"/>
    <w:semiHidden/>
    <w:rsid w:val="005C49C5"/>
    <w:rPr>
      <w:rFonts w:ascii="Arial" w:eastAsia="MS Mincho" w:hAnsi="Arial"/>
      <w:b/>
      <w:bCs/>
      <w:lang w:val="x-none" w:eastAsia="x-none"/>
    </w:rPr>
  </w:style>
  <w:style w:type="paragraph" w:styleId="Koptekst">
    <w:name w:val="header"/>
    <w:basedOn w:val="Standaard"/>
    <w:link w:val="KoptekstChar"/>
    <w:unhideWhenUsed/>
    <w:rsid w:val="00C60194"/>
    <w:pPr>
      <w:tabs>
        <w:tab w:val="center" w:pos="4536"/>
        <w:tab w:val="right" w:pos="9072"/>
      </w:tabs>
      <w:spacing w:after="0" w:line="240" w:lineRule="auto"/>
    </w:pPr>
  </w:style>
  <w:style w:type="character" w:customStyle="1" w:styleId="KoptekstChar">
    <w:name w:val="Koptekst Char"/>
    <w:basedOn w:val="Standaardalinea-lettertype"/>
    <w:link w:val="Koptekst"/>
    <w:rsid w:val="00C60194"/>
    <w:rPr>
      <w:rFonts w:ascii="Arial" w:eastAsia="MS Mincho" w:hAnsi="Arial"/>
    </w:rPr>
  </w:style>
  <w:style w:type="paragraph" w:styleId="Voettekst">
    <w:name w:val="footer"/>
    <w:basedOn w:val="Standaard"/>
    <w:link w:val="VoettekstChar"/>
    <w:uiPriority w:val="99"/>
    <w:unhideWhenUsed/>
    <w:rsid w:val="00C601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194"/>
    <w:rPr>
      <w:rFonts w:ascii="Arial" w:eastAsia="MS Mincho" w:hAnsi="Arial"/>
    </w:rPr>
  </w:style>
  <w:style w:type="character" w:customStyle="1" w:styleId="Kop1Char">
    <w:name w:val="Kop 1 Char"/>
    <w:basedOn w:val="Standaardalinea-lettertype"/>
    <w:link w:val="Kop1"/>
    <w:rsid w:val="003E0D00"/>
    <w:rPr>
      <w:rFonts w:ascii="Arial" w:eastAsiaTheme="majorEastAsia" w:hAnsi="Arial" w:cstheme="majorBidi"/>
      <w:b/>
      <w:sz w:val="32"/>
      <w:szCs w:val="32"/>
    </w:rPr>
  </w:style>
  <w:style w:type="character" w:customStyle="1" w:styleId="Kop3Char">
    <w:name w:val="Kop 3 Char"/>
    <w:basedOn w:val="Standaardalinea-lettertype"/>
    <w:link w:val="Kop3"/>
    <w:uiPriority w:val="9"/>
    <w:rsid w:val="00EA753F"/>
    <w:rPr>
      <w:rFonts w:ascii="Arial" w:eastAsiaTheme="majorEastAsia" w:hAnsi="Arial" w:cstheme="majorBidi"/>
      <w:b/>
      <w:sz w:val="24"/>
      <w:szCs w:val="24"/>
      <w:lang w:eastAsia="en-US"/>
    </w:rPr>
  </w:style>
  <w:style w:type="paragraph" w:styleId="Revisie">
    <w:name w:val="Revision"/>
    <w:hidden/>
    <w:uiPriority w:val="99"/>
    <w:semiHidden/>
    <w:rsid w:val="00F75947"/>
    <w:rPr>
      <w:rFonts w:ascii="Arial" w:eastAsia="MS Mincho" w:hAnsi="Arial"/>
    </w:rPr>
  </w:style>
  <w:style w:type="character" w:styleId="Nadruk">
    <w:name w:val="Emphasis"/>
    <w:basedOn w:val="Standaardalinea-lettertype"/>
    <w:qFormat/>
    <w:rsid w:val="003B6404"/>
    <w:rPr>
      <w:i/>
      <w:iCs/>
    </w:rPr>
  </w:style>
  <w:style w:type="character" w:styleId="Subtielebenadrukking">
    <w:name w:val="Subtle Emphasis"/>
    <w:basedOn w:val="Standaardalinea-lettertype"/>
    <w:uiPriority w:val="19"/>
    <w:qFormat/>
    <w:rsid w:val="009B1C58"/>
    <w:rPr>
      <w:b/>
      <w:i/>
      <w:iCs/>
      <w:color w:val="404040" w:themeColor="text1" w:themeTint="BF"/>
    </w:rPr>
  </w:style>
  <w:style w:type="paragraph" w:styleId="Voetnoottekst">
    <w:name w:val="footnote text"/>
    <w:basedOn w:val="Standaard"/>
    <w:link w:val="VoetnoottekstChar"/>
    <w:rsid w:val="00A027A4"/>
    <w:pPr>
      <w:spacing w:after="0" w:line="240" w:lineRule="auto"/>
    </w:pPr>
    <w:rPr>
      <w:rFonts w:ascii="Times New Roman" w:eastAsia="Times New Roman" w:hAnsi="Times New Roman"/>
      <w:lang w:val="x-none" w:eastAsia="en-US"/>
    </w:rPr>
  </w:style>
  <w:style w:type="character" w:customStyle="1" w:styleId="VoetnoottekstChar">
    <w:name w:val="Voetnoottekst Char"/>
    <w:basedOn w:val="Standaardalinea-lettertype"/>
    <w:link w:val="Voetnoottekst"/>
    <w:rsid w:val="00A027A4"/>
    <w:rPr>
      <w:lang w:val="x-none" w:eastAsia="en-US"/>
    </w:rPr>
  </w:style>
  <w:style w:type="character" w:styleId="Voetnootmarkering">
    <w:name w:val="footnote reference"/>
    <w:rsid w:val="00A027A4"/>
    <w:rPr>
      <w:vertAlign w:val="superscript"/>
    </w:rPr>
  </w:style>
  <w:style w:type="paragraph" w:styleId="Geenafstand">
    <w:name w:val="No Spacing"/>
    <w:uiPriority w:val="1"/>
    <w:qFormat/>
    <w:rsid w:val="0065136E"/>
    <w:rPr>
      <w:rFonts w:ascii="Arial" w:eastAsia="MS Mincho" w:hAnsi="Arial"/>
    </w:rPr>
  </w:style>
  <w:style w:type="paragraph" w:customStyle="1" w:styleId="BoZ-Standaard">
    <w:name w:val="BoZ-Standaard"/>
    <w:basedOn w:val="Standaard"/>
    <w:link w:val="BoZ-StandaardChar1"/>
    <w:rsid w:val="0022108A"/>
    <w:pPr>
      <w:spacing w:after="0" w:line="280" w:lineRule="atLeast"/>
      <w:jc w:val="both"/>
    </w:pPr>
    <w:rPr>
      <w:rFonts w:ascii="Arial Narrow" w:eastAsia="Times New Roman" w:hAnsi="Arial Narrow"/>
      <w:sz w:val="22"/>
      <w:lang w:val="x-none" w:eastAsia="x-none"/>
    </w:rPr>
  </w:style>
  <w:style w:type="character" w:customStyle="1" w:styleId="BoZ-StandaardChar1">
    <w:name w:val="BoZ-Standaard Char1"/>
    <w:link w:val="BoZ-Standaard"/>
    <w:rsid w:val="0022108A"/>
    <w:rPr>
      <w:rFonts w:ascii="Arial Narrow" w:hAnsi="Arial Narrow"/>
      <w:sz w:val="22"/>
      <w:lang w:val="x-none" w:eastAsia="x-none"/>
    </w:rPr>
  </w:style>
  <w:style w:type="paragraph" w:customStyle="1" w:styleId="paragraph">
    <w:name w:val="paragraph"/>
    <w:basedOn w:val="Standaard"/>
    <w:rsid w:val="0016052A"/>
    <w:pPr>
      <w:spacing w:after="0" w:line="240" w:lineRule="auto"/>
    </w:pPr>
    <w:rPr>
      <w:rFonts w:ascii="Times New Roman" w:eastAsia="Times New Roman" w:hAnsi="Times New Roman"/>
      <w:sz w:val="24"/>
      <w:szCs w:val="24"/>
    </w:rPr>
  </w:style>
  <w:style w:type="character" w:customStyle="1" w:styleId="normaltextrun">
    <w:name w:val="normaltextrun"/>
    <w:basedOn w:val="Standaardalinea-lettertype"/>
    <w:rsid w:val="0016052A"/>
  </w:style>
  <w:style w:type="character" w:customStyle="1" w:styleId="eop">
    <w:name w:val="eop"/>
    <w:basedOn w:val="Standaardalinea-lettertype"/>
    <w:rsid w:val="0016052A"/>
  </w:style>
  <w:style w:type="character" w:customStyle="1" w:styleId="scx55090046">
    <w:name w:val="scx55090046"/>
    <w:basedOn w:val="Standaardalinea-lettertype"/>
    <w:rsid w:val="00160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4FA3"/>
    <w:pPr>
      <w:spacing w:after="120" w:line="260" w:lineRule="atLeast"/>
    </w:pPr>
    <w:rPr>
      <w:rFonts w:ascii="Arial" w:eastAsia="MS Mincho" w:hAnsi="Arial"/>
    </w:rPr>
  </w:style>
  <w:style w:type="paragraph" w:styleId="Kop1">
    <w:name w:val="heading 1"/>
    <w:basedOn w:val="Standaard"/>
    <w:next w:val="Standaard"/>
    <w:link w:val="Kop1Char"/>
    <w:qFormat/>
    <w:rsid w:val="003E0D00"/>
    <w:pPr>
      <w:keepNext/>
      <w:keepLines/>
      <w:spacing w:before="240" w:after="480"/>
      <w:outlineLvl w:val="0"/>
    </w:pPr>
    <w:rPr>
      <w:rFonts w:eastAsiaTheme="majorEastAsia" w:cstheme="majorBidi"/>
      <w:b/>
      <w:sz w:val="32"/>
      <w:szCs w:val="32"/>
    </w:rPr>
  </w:style>
  <w:style w:type="paragraph" w:styleId="Kop3">
    <w:name w:val="heading 3"/>
    <w:basedOn w:val="Standaard"/>
    <w:next w:val="Standaard"/>
    <w:link w:val="Kop3Char"/>
    <w:autoRedefine/>
    <w:uiPriority w:val="9"/>
    <w:unhideWhenUsed/>
    <w:qFormat/>
    <w:rsid w:val="00EA753F"/>
    <w:pPr>
      <w:keepNext/>
      <w:keepLines/>
      <w:spacing w:before="360" w:after="240" w:line="260" w:lineRule="exact"/>
      <w:outlineLvl w:val="2"/>
    </w:pPr>
    <w:rPr>
      <w:rFonts w:eastAsiaTheme="majorEastAsia" w:cstheme="majorBidi"/>
      <w:b/>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unhideWhenUsed/>
    <w:rsid w:val="00594FA3"/>
    <w:rPr>
      <w:sz w:val="16"/>
      <w:szCs w:val="16"/>
    </w:rPr>
  </w:style>
  <w:style w:type="paragraph" w:styleId="Tekstopmerking">
    <w:name w:val="annotation text"/>
    <w:basedOn w:val="Standaard"/>
    <w:link w:val="TekstopmerkingChar"/>
    <w:uiPriority w:val="99"/>
    <w:unhideWhenUsed/>
    <w:rsid w:val="00594FA3"/>
    <w:rPr>
      <w:lang w:val="x-none" w:eastAsia="x-none"/>
    </w:rPr>
  </w:style>
  <w:style w:type="character" w:customStyle="1" w:styleId="TekstopmerkingChar">
    <w:name w:val="Tekst opmerking Char"/>
    <w:basedOn w:val="Standaardalinea-lettertype"/>
    <w:link w:val="Tekstopmerking"/>
    <w:uiPriority w:val="99"/>
    <w:rsid w:val="00594FA3"/>
    <w:rPr>
      <w:rFonts w:ascii="Arial" w:eastAsia="MS Mincho" w:hAnsi="Arial"/>
      <w:lang w:val="x-none" w:eastAsia="x-none"/>
    </w:rPr>
  </w:style>
  <w:style w:type="paragraph" w:styleId="Ballontekst">
    <w:name w:val="Balloon Text"/>
    <w:basedOn w:val="Standaard"/>
    <w:link w:val="BallontekstChar"/>
    <w:rsid w:val="00594F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594FA3"/>
    <w:rPr>
      <w:rFonts w:ascii="Tahoma" w:eastAsia="MS Mincho" w:hAnsi="Tahoma" w:cs="Tahoma"/>
      <w:sz w:val="16"/>
      <w:szCs w:val="16"/>
    </w:rPr>
  </w:style>
  <w:style w:type="table" w:styleId="Tabelraster">
    <w:name w:val="Table Grid"/>
    <w:basedOn w:val="Standaardtabel"/>
    <w:rsid w:val="0059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829D0"/>
    <w:pPr>
      <w:ind w:left="720"/>
      <w:contextualSpacing/>
    </w:pPr>
  </w:style>
  <w:style w:type="paragraph" w:styleId="Onderwerpvanopmerking">
    <w:name w:val="annotation subject"/>
    <w:basedOn w:val="Tekstopmerking"/>
    <w:next w:val="Tekstopmerking"/>
    <w:link w:val="OnderwerpvanopmerkingChar"/>
    <w:semiHidden/>
    <w:unhideWhenUsed/>
    <w:rsid w:val="005C49C5"/>
    <w:pPr>
      <w:spacing w:line="240" w:lineRule="auto"/>
    </w:pPr>
    <w:rPr>
      <w:b/>
      <w:bCs/>
      <w:lang w:val="nl-NL" w:eastAsia="nl-NL"/>
    </w:rPr>
  </w:style>
  <w:style w:type="character" w:customStyle="1" w:styleId="OnderwerpvanopmerkingChar">
    <w:name w:val="Onderwerp van opmerking Char"/>
    <w:basedOn w:val="TekstopmerkingChar"/>
    <w:link w:val="Onderwerpvanopmerking"/>
    <w:semiHidden/>
    <w:rsid w:val="005C49C5"/>
    <w:rPr>
      <w:rFonts w:ascii="Arial" w:eastAsia="MS Mincho" w:hAnsi="Arial"/>
      <w:b/>
      <w:bCs/>
      <w:lang w:val="x-none" w:eastAsia="x-none"/>
    </w:rPr>
  </w:style>
  <w:style w:type="paragraph" w:styleId="Koptekst">
    <w:name w:val="header"/>
    <w:basedOn w:val="Standaard"/>
    <w:link w:val="KoptekstChar"/>
    <w:unhideWhenUsed/>
    <w:rsid w:val="00C60194"/>
    <w:pPr>
      <w:tabs>
        <w:tab w:val="center" w:pos="4536"/>
        <w:tab w:val="right" w:pos="9072"/>
      </w:tabs>
      <w:spacing w:after="0" w:line="240" w:lineRule="auto"/>
    </w:pPr>
  </w:style>
  <w:style w:type="character" w:customStyle="1" w:styleId="KoptekstChar">
    <w:name w:val="Koptekst Char"/>
    <w:basedOn w:val="Standaardalinea-lettertype"/>
    <w:link w:val="Koptekst"/>
    <w:rsid w:val="00C60194"/>
    <w:rPr>
      <w:rFonts w:ascii="Arial" w:eastAsia="MS Mincho" w:hAnsi="Arial"/>
    </w:rPr>
  </w:style>
  <w:style w:type="paragraph" w:styleId="Voettekst">
    <w:name w:val="footer"/>
    <w:basedOn w:val="Standaard"/>
    <w:link w:val="VoettekstChar"/>
    <w:uiPriority w:val="99"/>
    <w:unhideWhenUsed/>
    <w:rsid w:val="00C601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194"/>
    <w:rPr>
      <w:rFonts w:ascii="Arial" w:eastAsia="MS Mincho" w:hAnsi="Arial"/>
    </w:rPr>
  </w:style>
  <w:style w:type="character" w:customStyle="1" w:styleId="Kop1Char">
    <w:name w:val="Kop 1 Char"/>
    <w:basedOn w:val="Standaardalinea-lettertype"/>
    <w:link w:val="Kop1"/>
    <w:rsid w:val="003E0D00"/>
    <w:rPr>
      <w:rFonts w:ascii="Arial" w:eastAsiaTheme="majorEastAsia" w:hAnsi="Arial" w:cstheme="majorBidi"/>
      <w:b/>
      <w:sz w:val="32"/>
      <w:szCs w:val="32"/>
    </w:rPr>
  </w:style>
  <w:style w:type="character" w:customStyle="1" w:styleId="Kop3Char">
    <w:name w:val="Kop 3 Char"/>
    <w:basedOn w:val="Standaardalinea-lettertype"/>
    <w:link w:val="Kop3"/>
    <w:uiPriority w:val="9"/>
    <w:rsid w:val="00EA753F"/>
    <w:rPr>
      <w:rFonts w:ascii="Arial" w:eastAsiaTheme="majorEastAsia" w:hAnsi="Arial" w:cstheme="majorBidi"/>
      <w:b/>
      <w:sz w:val="24"/>
      <w:szCs w:val="24"/>
      <w:lang w:eastAsia="en-US"/>
    </w:rPr>
  </w:style>
  <w:style w:type="paragraph" w:styleId="Revisie">
    <w:name w:val="Revision"/>
    <w:hidden/>
    <w:uiPriority w:val="99"/>
    <w:semiHidden/>
    <w:rsid w:val="00F75947"/>
    <w:rPr>
      <w:rFonts w:ascii="Arial" w:eastAsia="MS Mincho" w:hAnsi="Arial"/>
    </w:rPr>
  </w:style>
  <w:style w:type="character" w:styleId="Nadruk">
    <w:name w:val="Emphasis"/>
    <w:basedOn w:val="Standaardalinea-lettertype"/>
    <w:qFormat/>
    <w:rsid w:val="003B6404"/>
    <w:rPr>
      <w:i/>
      <w:iCs/>
    </w:rPr>
  </w:style>
  <w:style w:type="character" w:styleId="Subtielebenadrukking">
    <w:name w:val="Subtle Emphasis"/>
    <w:basedOn w:val="Standaardalinea-lettertype"/>
    <w:uiPriority w:val="19"/>
    <w:qFormat/>
    <w:rsid w:val="009B1C58"/>
    <w:rPr>
      <w:b/>
      <w:i/>
      <w:iCs/>
      <w:color w:val="404040" w:themeColor="text1" w:themeTint="BF"/>
    </w:rPr>
  </w:style>
  <w:style w:type="paragraph" w:styleId="Voetnoottekst">
    <w:name w:val="footnote text"/>
    <w:basedOn w:val="Standaard"/>
    <w:link w:val="VoetnoottekstChar"/>
    <w:rsid w:val="00A027A4"/>
    <w:pPr>
      <w:spacing w:after="0" w:line="240" w:lineRule="auto"/>
    </w:pPr>
    <w:rPr>
      <w:rFonts w:ascii="Times New Roman" w:eastAsia="Times New Roman" w:hAnsi="Times New Roman"/>
      <w:lang w:val="x-none" w:eastAsia="en-US"/>
    </w:rPr>
  </w:style>
  <w:style w:type="character" w:customStyle="1" w:styleId="VoetnoottekstChar">
    <w:name w:val="Voetnoottekst Char"/>
    <w:basedOn w:val="Standaardalinea-lettertype"/>
    <w:link w:val="Voetnoottekst"/>
    <w:rsid w:val="00A027A4"/>
    <w:rPr>
      <w:lang w:val="x-none" w:eastAsia="en-US"/>
    </w:rPr>
  </w:style>
  <w:style w:type="character" w:styleId="Voetnootmarkering">
    <w:name w:val="footnote reference"/>
    <w:rsid w:val="00A027A4"/>
    <w:rPr>
      <w:vertAlign w:val="superscript"/>
    </w:rPr>
  </w:style>
  <w:style w:type="paragraph" w:styleId="Geenafstand">
    <w:name w:val="No Spacing"/>
    <w:uiPriority w:val="1"/>
    <w:qFormat/>
    <w:rsid w:val="0065136E"/>
    <w:rPr>
      <w:rFonts w:ascii="Arial" w:eastAsia="MS Mincho" w:hAnsi="Arial"/>
    </w:rPr>
  </w:style>
  <w:style w:type="paragraph" w:customStyle="1" w:styleId="BoZ-Standaard">
    <w:name w:val="BoZ-Standaard"/>
    <w:basedOn w:val="Standaard"/>
    <w:link w:val="BoZ-StandaardChar1"/>
    <w:rsid w:val="0022108A"/>
    <w:pPr>
      <w:spacing w:after="0" w:line="280" w:lineRule="atLeast"/>
      <w:jc w:val="both"/>
    </w:pPr>
    <w:rPr>
      <w:rFonts w:ascii="Arial Narrow" w:eastAsia="Times New Roman" w:hAnsi="Arial Narrow"/>
      <w:sz w:val="22"/>
      <w:lang w:val="x-none" w:eastAsia="x-none"/>
    </w:rPr>
  </w:style>
  <w:style w:type="character" w:customStyle="1" w:styleId="BoZ-StandaardChar1">
    <w:name w:val="BoZ-Standaard Char1"/>
    <w:link w:val="BoZ-Standaard"/>
    <w:rsid w:val="0022108A"/>
    <w:rPr>
      <w:rFonts w:ascii="Arial Narrow" w:hAnsi="Arial Narrow"/>
      <w:sz w:val="22"/>
      <w:lang w:val="x-none" w:eastAsia="x-none"/>
    </w:rPr>
  </w:style>
  <w:style w:type="paragraph" w:customStyle="1" w:styleId="paragraph">
    <w:name w:val="paragraph"/>
    <w:basedOn w:val="Standaard"/>
    <w:rsid w:val="0016052A"/>
    <w:pPr>
      <w:spacing w:after="0" w:line="240" w:lineRule="auto"/>
    </w:pPr>
    <w:rPr>
      <w:rFonts w:ascii="Times New Roman" w:eastAsia="Times New Roman" w:hAnsi="Times New Roman"/>
      <w:sz w:val="24"/>
      <w:szCs w:val="24"/>
    </w:rPr>
  </w:style>
  <w:style w:type="character" w:customStyle="1" w:styleId="normaltextrun">
    <w:name w:val="normaltextrun"/>
    <w:basedOn w:val="Standaardalinea-lettertype"/>
    <w:rsid w:val="0016052A"/>
  </w:style>
  <w:style w:type="character" w:customStyle="1" w:styleId="eop">
    <w:name w:val="eop"/>
    <w:basedOn w:val="Standaardalinea-lettertype"/>
    <w:rsid w:val="0016052A"/>
  </w:style>
  <w:style w:type="character" w:customStyle="1" w:styleId="scx55090046">
    <w:name w:val="scx55090046"/>
    <w:basedOn w:val="Standaardalinea-lettertype"/>
    <w:rsid w:val="0016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70468">
      <w:bodyDiv w:val="1"/>
      <w:marLeft w:val="0"/>
      <w:marRight w:val="0"/>
      <w:marTop w:val="0"/>
      <w:marBottom w:val="0"/>
      <w:divBdr>
        <w:top w:val="none" w:sz="0" w:space="0" w:color="auto"/>
        <w:left w:val="none" w:sz="0" w:space="0" w:color="auto"/>
        <w:bottom w:val="none" w:sz="0" w:space="0" w:color="auto"/>
        <w:right w:val="none" w:sz="0" w:space="0" w:color="auto"/>
      </w:divBdr>
      <w:divsChild>
        <w:div w:id="1529946394">
          <w:marLeft w:val="0"/>
          <w:marRight w:val="0"/>
          <w:marTop w:val="0"/>
          <w:marBottom w:val="0"/>
          <w:divBdr>
            <w:top w:val="none" w:sz="0" w:space="0" w:color="auto"/>
            <w:left w:val="none" w:sz="0" w:space="0" w:color="auto"/>
            <w:bottom w:val="none" w:sz="0" w:space="0" w:color="auto"/>
            <w:right w:val="none" w:sz="0" w:space="0" w:color="auto"/>
          </w:divBdr>
          <w:divsChild>
            <w:div w:id="275254765">
              <w:marLeft w:val="0"/>
              <w:marRight w:val="0"/>
              <w:marTop w:val="0"/>
              <w:marBottom w:val="0"/>
              <w:divBdr>
                <w:top w:val="none" w:sz="0" w:space="0" w:color="auto"/>
                <w:left w:val="none" w:sz="0" w:space="0" w:color="auto"/>
                <w:bottom w:val="none" w:sz="0" w:space="0" w:color="auto"/>
                <w:right w:val="none" w:sz="0" w:space="0" w:color="auto"/>
              </w:divBdr>
              <w:divsChild>
                <w:div w:id="1449665726">
                  <w:marLeft w:val="0"/>
                  <w:marRight w:val="0"/>
                  <w:marTop w:val="0"/>
                  <w:marBottom w:val="0"/>
                  <w:divBdr>
                    <w:top w:val="none" w:sz="0" w:space="0" w:color="auto"/>
                    <w:left w:val="none" w:sz="0" w:space="0" w:color="auto"/>
                    <w:bottom w:val="none" w:sz="0" w:space="0" w:color="auto"/>
                    <w:right w:val="none" w:sz="0" w:space="0" w:color="auto"/>
                  </w:divBdr>
                  <w:divsChild>
                    <w:div w:id="1553074245">
                      <w:marLeft w:val="0"/>
                      <w:marRight w:val="0"/>
                      <w:marTop w:val="0"/>
                      <w:marBottom w:val="0"/>
                      <w:divBdr>
                        <w:top w:val="none" w:sz="0" w:space="0" w:color="auto"/>
                        <w:left w:val="none" w:sz="0" w:space="0" w:color="auto"/>
                        <w:bottom w:val="none" w:sz="0" w:space="0" w:color="auto"/>
                        <w:right w:val="none" w:sz="0" w:space="0" w:color="auto"/>
                      </w:divBdr>
                      <w:divsChild>
                        <w:div w:id="1876773252">
                          <w:marLeft w:val="0"/>
                          <w:marRight w:val="0"/>
                          <w:marTop w:val="0"/>
                          <w:marBottom w:val="0"/>
                          <w:divBdr>
                            <w:top w:val="none" w:sz="0" w:space="0" w:color="auto"/>
                            <w:left w:val="none" w:sz="0" w:space="0" w:color="auto"/>
                            <w:bottom w:val="none" w:sz="0" w:space="0" w:color="auto"/>
                            <w:right w:val="none" w:sz="0" w:space="0" w:color="auto"/>
                          </w:divBdr>
                          <w:divsChild>
                            <w:div w:id="202865242">
                              <w:marLeft w:val="0"/>
                              <w:marRight w:val="0"/>
                              <w:marTop w:val="0"/>
                              <w:marBottom w:val="0"/>
                              <w:divBdr>
                                <w:top w:val="none" w:sz="0" w:space="0" w:color="auto"/>
                                <w:left w:val="none" w:sz="0" w:space="0" w:color="auto"/>
                                <w:bottom w:val="none" w:sz="0" w:space="0" w:color="auto"/>
                                <w:right w:val="none" w:sz="0" w:space="0" w:color="auto"/>
                              </w:divBdr>
                              <w:divsChild>
                                <w:div w:id="1826579236">
                                  <w:marLeft w:val="0"/>
                                  <w:marRight w:val="0"/>
                                  <w:marTop w:val="0"/>
                                  <w:marBottom w:val="0"/>
                                  <w:divBdr>
                                    <w:top w:val="none" w:sz="0" w:space="0" w:color="auto"/>
                                    <w:left w:val="none" w:sz="0" w:space="0" w:color="auto"/>
                                    <w:bottom w:val="none" w:sz="0" w:space="0" w:color="auto"/>
                                    <w:right w:val="none" w:sz="0" w:space="0" w:color="auto"/>
                                  </w:divBdr>
                                  <w:divsChild>
                                    <w:div w:id="2030138519">
                                      <w:marLeft w:val="0"/>
                                      <w:marRight w:val="0"/>
                                      <w:marTop w:val="0"/>
                                      <w:marBottom w:val="0"/>
                                      <w:divBdr>
                                        <w:top w:val="none" w:sz="0" w:space="0" w:color="auto"/>
                                        <w:left w:val="none" w:sz="0" w:space="0" w:color="auto"/>
                                        <w:bottom w:val="none" w:sz="0" w:space="0" w:color="auto"/>
                                        <w:right w:val="none" w:sz="0" w:space="0" w:color="auto"/>
                                      </w:divBdr>
                                      <w:divsChild>
                                        <w:div w:id="910122841">
                                          <w:marLeft w:val="0"/>
                                          <w:marRight w:val="0"/>
                                          <w:marTop w:val="0"/>
                                          <w:marBottom w:val="0"/>
                                          <w:divBdr>
                                            <w:top w:val="none" w:sz="0" w:space="0" w:color="auto"/>
                                            <w:left w:val="none" w:sz="0" w:space="0" w:color="auto"/>
                                            <w:bottom w:val="none" w:sz="0" w:space="0" w:color="auto"/>
                                            <w:right w:val="none" w:sz="0" w:space="0" w:color="auto"/>
                                          </w:divBdr>
                                          <w:divsChild>
                                            <w:div w:id="1734810060">
                                              <w:marLeft w:val="0"/>
                                              <w:marRight w:val="0"/>
                                              <w:marTop w:val="0"/>
                                              <w:marBottom w:val="0"/>
                                              <w:divBdr>
                                                <w:top w:val="none" w:sz="0" w:space="0" w:color="auto"/>
                                                <w:left w:val="none" w:sz="0" w:space="0" w:color="auto"/>
                                                <w:bottom w:val="none" w:sz="0" w:space="0" w:color="auto"/>
                                                <w:right w:val="none" w:sz="0" w:space="0" w:color="auto"/>
                                              </w:divBdr>
                                              <w:divsChild>
                                                <w:div w:id="1729068434">
                                                  <w:marLeft w:val="8460"/>
                                                  <w:marRight w:val="0"/>
                                                  <w:marTop w:val="0"/>
                                                  <w:marBottom w:val="0"/>
                                                  <w:divBdr>
                                                    <w:top w:val="single" w:sz="6" w:space="0" w:color="D2D5D7"/>
                                                    <w:left w:val="single" w:sz="6" w:space="0" w:color="D2D5D7"/>
                                                    <w:bottom w:val="none" w:sz="0" w:space="0" w:color="auto"/>
                                                    <w:right w:val="single" w:sz="6" w:space="0" w:color="D2D5D7"/>
                                                  </w:divBdr>
                                                  <w:divsChild>
                                                    <w:div w:id="341200447">
                                                      <w:marLeft w:val="0"/>
                                                      <w:marRight w:val="0"/>
                                                      <w:marTop w:val="0"/>
                                                      <w:marBottom w:val="0"/>
                                                      <w:divBdr>
                                                        <w:top w:val="none" w:sz="0" w:space="0" w:color="auto"/>
                                                        <w:left w:val="none" w:sz="0" w:space="0" w:color="auto"/>
                                                        <w:bottom w:val="none" w:sz="0" w:space="0" w:color="auto"/>
                                                        <w:right w:val="none" w:sz="0" w:space="0" w:color="auto"/>
                                                      </w:divBdr>
                                                      <w:divsChild>
                                                        <w:div w:id="1469399735">
                                                          <w:marLeft w:val="0"/>
                                                          <w:marRight w:val="0"/>
                                                          <w:marTop w:val="0"/>
                                                          <w:marBottom w:val="0"/>
                                                          <w:divBdr>
                                                            <w:top w:val="none" w:sz="0" w:space="0" w:color="auto"/>
                                                            <w:left w:val="none" w:sz="0" w:space="0" w:color="auto"/>
                                                            <w:bottom w:val="none" w:sz="0" w:space="0" w:color="auto"/>
                                                            <w:right w:val="none" w:sz="0" w:space="0" w:color="auto"/>
                                                          </w:divBdr>
                                                          <w:divsChild>
                                                            <w:div w:id="55863322">
                                                              <w:marLeft w:val="0"/>
                                                              <w:marRight w:val="0"/>
                                                              <w:marTop w:val="0"/>
                                                              <w:marBottom w:val="0"/>
                                                              <w:divBdr>
                                                                <w:top w:val="none" w:sz="0" w:space="0" w:color="auto"/>
                                                                <w:left w:val="none" w:sz="0" w:space="0" w:color="auto"/>
                                                                <w:bottom w:val="none" w:sz="0" w:space="0" w:color="auto"/>
                                                                <w:right w:val="none" w:sz="0" w:space="0" w:color="auto"/>
                                                              </w:divBdr>
                                                              <w:divsChild>
                                                                <w:div w:id="1449743259">
                                                                  <w:marLeft w:val="0"/>
                                                                  <w:marRight w:val="0"/>
                                                                  <w:marTop w:val="0"/>
                                                                  <w:marBottom w:val="0"/>
                                                                  <w:divBdr>
                                                                    <w:top w:val="none" w:sz="0" w:space="0" w:color="auto"/>
                                                                    <w:left w:val="none" w:sz="0" w:space="0" w:color="auto"/>
                                                                    <w:bottom w:val="none" w:sz="0" w:space="0" w:color="auto"/>
                                                                    <w:right w:val="none" w:sz="0" w:space="0" w:color="auto"/>
                                                                  </w:divBdr>
                                                                  <w:divsChild>
                                                                    <w:div w:id="587738988">
                                                                      <w:marLeft w:val="0"/>
                                                                      <w:marRight w:val="0"/>
                                                                      <w:marTop w:val="0"/>
                                                                      <w:marBottom w:val="0"/>
                                                                      <w:divBdr>
                                                                        <w:top w:val="none" w:sz="0" w:space="0" w:color="auto"/>
                                                                        <w:left w:val="none" w:sz="0" w:space="0" w:color="auto"/>
                                                                        <w:bottom w:val="none" w:sz="0" w:space="0" w:color="auto"/>
                                                                        <w:right w:val="none" w:sz="0" w:space="0" w:color="auto"/>
                                                                      </w:divBdr>
                                                                      <w:divsChild>
                                                                        <w:div w:id="899751044">
                                                                          <w:marLeft w:val="0"/>
                                                                          <w:marRight w:val="0"/>
                                                                          <w:marTop w:val="0"/>
                                                                          <w:marBottom w:val="0"/>
                                                                          <w:divBdr>
                                                                            <w:top w:val="none" w:sz="0" w:space="0" w:color="auto"/>
                                                                            <w:left w:val="none" w:sz="0" w:space="0" w:color="auto"/>
                                                                            <w:bottom w:val="none" w:sz="0" w:space="0" w:color="auto"/>
                                                                            <w:right w:val="none" w:sz="0" w:space="0" w:color="auto"/>
                                                                          </w:divBdr>
                                                                          <w:divsChild>
                                                                            <w:div w:id="786654772">
                                                                              <w:marLeft w:val="0"/>
                                                                              <w:marRight w:val="0"/>
                                                                              <w:marTop w:val="0"/>
                                                                              <w:marBottom w:val="0"/>
                                                                              <w:divBdr>
                                                                                <w:top w:val="none" w:sz="0" w:space="0" w:color="auto"/>
                                                                                <w:left w:val="none" w:sz="0" w:space="0" w:color="auto"/>
                                                                                <w:bottom w:val="none" w:sz="0" w:space="0" w:color="auto"/>
                                                                                <w:right w:val="none" w:sz="0" w:space="0" w:color="auto"/>
                                                                              </w:divBdr>
                                                                            </w:div>
                                                                            <w:div w:id="58403036">
                                                                              <w:marLeft w:val="0"/>
                                                                              <w:marRight w:val="0"/>
                                                                              <w:marTop w:val="0"/>
                                                                              <w:marBottom w:val="0"/>
                                                                              <w:divBdr>
                                                                                <w:top w:val="none" w:sz="0" w:space="0" w:color="auto"/>
                                                                                <w:left w:val="none" w:sz="0" w:space="0" w:color="auto"/>
                                                                                <w:bottom w:val="none" w:sz="0" w:space="0" w:color="auto"/>
                                                                                <w:right w:val="none" w:sz="0" w:space="0" w:color="auto"/>
                                                                              </w:divBdr>
                                                                            </w:div>
                                                                            <w:div w:id="203447791">
                                                                              <w:marLeft w:val="0"/>
                                                                              <w:marRight w:val="0"/>
                                                                              <w:marTop w:val="0"/>
                                                                              <w:marBottom w:val="0"/>
                                                                              <w:divBdr>
                                                                                <w:top w:val="none" w:sz="0" w:space="0" w:color="auto"/>
                                                                                <w:left w:val="none" w:sz="0" w:space="0" w:color="auto"/>
                                                                                <w:bottom w:val="none" w:sz="0" w:space="0" w:color="auto"/>
                                                                                <w:right w:val="none" w:sz="0" w:space="0" w:color="auto"/>
                                                                              </w:divBdr>
                                                                            </w:div>
                                                                          </w:divsChild>
                                                                        </w:div>
                                                                        <w:div w:id="64186479">
                                                                          <w:marLeft w:val="0"/>
                                                                          <w:marRight w:val="0"/>
                                                                          <w:marTop w:val="0"/>
                                                                          <w:marBottom w:val="0"/>
                                                                          <w:divBdr>
                                                                            <w:top w:val="none" w:sz="0" w:space="0" w:color="auto"/>
                                                                            <w:left w:val="none" w:sz="0" w:space="0" w:color="auto"/>
                                                                            <w:bottom w:val="none" w:sz="0" w:space="0" w:color="auto"/>
                                                                            <w:right w:val="none" w:sz="0" w:space="0" w:color="auto"/>
                                                                          </w:divBdr>
                                                                          <w:divsChild>
                                                                            <w:div w:id="208034867">
                                                                              <w:marLeft w:val="0"/>
                                                                              <w:marRight w:val="0"/>
                                                                              <w:marTop w:val="0"/>
                                                                              <w:marBottom w:val="0"/>
                                                                              <w:divBdr>
                                                                                <w:top w:val="none" w:sz="0" w:space="0" w:color="auto"/>
                                                                                <w:left w:val="none" w:sz="0" w:space="0" w:color="auto"/>
                                                                                <w:bottom w:val="none" w:sz="0" w:space="0" w:color="auto"/>
                                                                                <w:right w:val="none" w:sz="0" w:space="0" w:color="auto"/>
                                                                              </w:divBdr>
                                                                            </w:div>
                                                                            <w:div w:id="868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29FA-8AC8-4176-906D-B439B8EA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3A5E9962.dotm</Template>
  <TotalTime>0</TotalTime>
  <Pages>27</Pages>
  <Words>7206</Words>
  <Characters>44251</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51355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Weterings (Gemeente Oosterhout)</dc:creator>
  <cp:lastModifiedBy>%naam%</cp:lastModifiedBy>
  <cp:revision>2</cp:revision>
  <cp:lastPrinted>2016-06-30T11:57:00Z</cp:lastPrinted>
  <dcterms:created xsi:type="dcterms:W3CDTF">2016-09-12T09:45:00Z</dcterms:created>
  <dcterms:modified xsi:type="dcterms:W3CDTF">2016-09-12T09:45:00Z</dcterms:modified>
</cp:coreProperties>
</file>